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2"/>
        <w:ind w:left="1173" w:right="0" w:firstLine="0"/>
        <w:jc w:val="left"/>
        <w:rPr>
          <w:b/>
          <w:sz w:val="28"/>
        </w:rPr>
      </w:pPr>
      <w:r>
        <w:rPr/>
        <w:drawing>
          <wp:anchor distT="0" distB="0" distL="0" distR="0" allowOverlap="1" layoutInCell="1" locked="0" behindDoc="0" simplePos="0" relativeHeight="0">
            <wp:simplePos x="0" y="0"/>
            <wp:positionH relativeFrom="page">
              <wp:posOffset>1260475</wp:posOffset>
            </wp:positionH>
            <wp:positionV relativeFrom="paragraph">
              <wp:posOffset>329061</wp:posOffset>
            </wp:positionV>
            <wp:extent cx="980219" cy="836961"/>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980219" cy="836961"/>
                    </a:xfrm>
                    <a:prstGeom prst="rect">
                      <a:avLst/>
                    </a:prstGeom>
                  </pic:spPr>
                </pic:pic>
              </a:graphicData>
            </a:graphic>
          </wp:anchor>
        </w:drawing>
      </w:r>
      <w:r>
        <w:rPr>
          <w:b/>
          <w:color w:val="0000FF"/>
          <w:sz w:val="28"/>
        </w:rPr>
        <w:t>1 9 0 5</w:t>
      </w:r>
    </w:p>
    <w:p>
      <w:pPr>
        <w:spacing w:before="91"/>
        <w:ind w:left="947" w:right="8026" w:firstLine="0"/>
        <w:jc w:val="center"/>
        <w:rPr>
          <w:b/>
          <w:sz w:val="28"/>
        </w:rPr>
      </w:pPr>
      <w:r>
        <w:rPr>
          <w:b/>
          <w:color w:val="0000FF"/>
          <w:sz w:val="28"/>
        </w:rPr>
        <w:t>КазНИВИ</w:t>
      </w:r>
    </w:p>
    <w:p>
      <w:pPr>
        <w:pStyle w:val="BodyText"/>
        <w:ind w:left="0"/>
        <w:rPr>
          <w:b/>
          <w:sz w:val="30"/>
        </w:rPr>
      </w:pPr>
    </w:p>
    <w:p>
      <w:pPr>
        <w:pStyle w:val="BodyText"/>
        <w:ind w:left="0"/>
        <w:rPr>
          <w:b/>
          <w:sz w:val="30"/>
        </w:rPr>
      </w:pPr>
    </w:p>
    <w:p>
      <w:pPr>
        <w:pStyle w:val="BodyText"/>
        <w:spacing w:before="9"/>
        <w:ind w:left="0"/>
        <w:rPr>
          <w:b/>
          <w:sz w:val="26"/>
        </w:rPr>
      </w:pPr>
    </w:p>
    <w:p>
      <w:pPr>
        <w:pStyle w:val="BodyText"/>
        <w:spacing w:before="1"/>
        <w:ind w:left="693"/>
        <w:jc w:val="center"/>
      </w:pPr>
      <w:r>
        <w:rPr/>
        <w:t>Министерство сельского хозяйства Республики Казахстан</w:t>
      </w:r>
    </w:p>
    <w:p>
      <w:pPr>
        <w:pStyle w:val="BodyText"/>
        <w:spacing w:before="119"/>
        <w:ind w:left="693"/>
        <w:jc w:val="center"/>
      </w:pPr>
      <w:r>
        <w:rPr/>
        <w:t>ТОО «Казахский научно-исследовательский ветеринарный институт»</w:t>
      </w:r>
    </w:p>
    <w:p>
      <w:pPr>
        <w:pStyle w:val="BodyText"/>
        <w:ind w:left="0"/>
        <w:rPr>
          <w:sz w:val="30"/>
        </w:rPr>
      </w:pPr>
    </w:p>
    <w:p>
      <w:pPr>
        <w:spacing w:before="224"/>
        <w:ind w:left="698" w:right="0" w:firstLine="0"/>
        <w:jc w:val="center"/>
        <w:rPr>
          <w:b/>
          <w:sz w:val="28"/>
        </w:rPr>
      </w:pPr>
      <w:r>
        <w:rPr>
          <w:b/>
          <w:sz w:val="28"/>
        </w:rPr>
        <w:t>РЕКОМЕНДАЦИИ</w:t>
      </w:r>
    </w:p>
    <w:p>
      <w:pPr>
        <w:spacing w:before="119"/>
        <w:ind w:left="825" w:right="0" w:firstLine="407"/>
        <w:jc w:val="left"/>
        <w:rPr>
          <w:b/>
          <w:sz w:val="28"/>
        </w:rPr>
      </w:pPr>
      <w:r>
        <w:rPr>
          <w:b/>
          <w:sz w:val="28"/>
        </w:rPr>
        <w:t>МЕРОПРИЯТИЯ ПО ПРОФИЛАКТИКЕ И ОЗДОРОВЛЕНИЮ ОТ ЛЕЙКОЗА КРУПНОГО РОГАТОГО СКОТА В ХОЗЯЙСТВУЮЩИХ</w:t>
      </w:r>
    </w:p>
    <w:p>
      <w:pPr>
        <w:spacing w:line="321" w:lineRule="exact" w:before="0"/>
        <w:ind w:left="2397" w:right="0" w:firstLine="0"/>
        <w:jc w:val="left"/>
        <w:rPr>
          <w:b/>
          <w:sz w:val="28"/>
        </w:rPr>
      </w:pPr>
      <w:r>
        <w:rPr>
          <w:b/>
          <w:sz w:val="28"/>
        </w:rPr>
        <w:t>СУБЪЕКТАХ РЕСПУБЛИКИ КАЗАХСТАН</w: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7"/>
        <w:ind w:left="0"/>
        <w:rPr>
          <w:b/>
          <w:sz w:val="11"/>
        </w:rPr>
      </w:pPr>
      <w:r>
        <w:rPr/>
        <w:drawing>
          <wp:anchor distT="0" distB="0" distL="0" distR="0" allowOverlap="1" layoutInCell="1" locked="0" behindDoc="0" simplePos="0" relativeHeight="1">
            <wp:simplePos x="0" y="0"/>
            <wp:positionH relativeFrom="page">
              <wp:posOffset>1800225</wp:posOffset>
            </wp:positionH>
            <wp:positionV relativeFrom="paragraph">
              <wp:posOffset>109916</wp:posOffset>
            </wp:positionV>
            <wp:extent cx="4987658" cy="3419475"/>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4987658" cy="3419475"/>
                    </a:xfrm>
                    <a:prstGeom prst="rect">
                      <a:avLst/>
                    </a:prstGeom>
                  </pic:spPr>
                </pic:pic>
              </a:graphicData>
            </a:graphic>
          </wp:anchor>
        </w:drawing>
      </w:r>
    </w:p>
    <w:p>
      <w:pPr>
        <w:pStyle w:val="BodyText"/>
        <w:ind w:left="0"/>
        <w:rPr>
          <w:b/>
          <w:sz w:val="30"/>
        </w:rPr>
      </w:pPr>
    </w:p>
    <w:p>
      <w:pPr>
        <w:pStyle w:val="BodyText"/>
        <w:ind w:left="0"/>
        <w:rPr>
          <w:b/>
          <w:sz w:val="30"/>
        </w:rPr>
      </w:pPr>
    </w:p>
    <w:p>
      <w:pPr>
        <w:pStyle w:val="BodyText"/>
        <w:spacing w:before="6"/>
        <w:ind w:left="0"/>
        <w:rPr>
          <w:b/>
          <w:sz w:val="36"/>
        </w:rPr>
      </w:pPr>
    </w:p>
    <w:p>
      <w:pPr>
        <w:spacing w:before="0"/>
        <w:ind w:left="522" w:right="0" w:firstLine="0"/>
        <w:jc w:val="center"/>
        <w:rPr>
          <w:b/>
          <w:sz w:val="28"/>
        </w:rPr>
      </w:pPr>
      <w:r>
        <w:rPr>
          <w:b/>
          <w:sz w:val="28"/>
        </w:rPr>
        <w:t>Алматы</w:t>
      </w:r>
      <w:r>
        <w:rPr>
          <w:b/>
          <w:spacing w:val="67"/>
          <w:sz w:val="28"/>
        </w:rPr>
        <w:t> </w:t>
      </w:r>
      <w:r>
        <w:rPr>
          <w:b/>
          <w:sz w:val="28"/>
        </w:rPr>
        <w:t>2015</w:t>
      </w:r>
    </w:p>
    <w:p>
      <w:pPr>
        <w:spacing w:after="0"/>
        <w:jc w:val="center"/>
        <w:rPr>
          <w:sz w:val="28"/>
        </w:rPr>
        <w:sectPr>
          <w:footerReference w:type="default" r:id="rId5"/>
          <w:type w:val="continuous"/>
          <w:pgSz w:w="11910" w:h="16840"/>
          <w:pgMar w:footer="1022" w:top="1040" w:bottom="1220" w:left="1160" w:right="440"/>
          <w:pgNumType w:start="1"/>
        </w:sectPr>
      </w:pPr>
    </w:p>
    <w:p>
      <w:pPr>
        <w:pStyle w:val="BodyText"/>
        <w:spacing w:before="67"/>
        <w:ind w:left="825"/>
      </w:pPr>
      <w:r>
        <w:rPr/>
        <w:t>УДК 619:576.8 (574)</w:t>
      </w:r>
    </w:p>
    <w:p>
      <w:pPr>
        <w:pStyle w:val="BodyText"/>
        <w:spacing w:before="123"/>
        <w:ind w:left="825"/>
      </w:pPr>
      <w:r>
        <w:rPr/>
        <w:t>ББК 48.73</w:t>
      </w:r>
    </w:p>
    <w:p>
      <w:pPr>
        <w:pStyle w:val="BodyText"/>
        <w:spacing w:before="119"/>
        <w:ind w:left="825"/>
      </w:pPr>
      <w:r>
        <w:rPr/>
        <w:t>М 52</w:t>
      </w:r>
    </w:p>
    <w:p>
      <w:pPr>
        <w:spacing w:before="125"/>
        <w:ind w:left="400" w:right="169" w:firstLine="784"/>
        <w:jc w:val="left"/>
        <w:rPr>
          <w:b/>
          <w:sz w:val="28"/>
        </w:rPr>
      </w:pPr>
      <w:r>
        <w:rPr>
          <w:b/>
          <w:sz w:val="28"/>
        </w:rPr>
        <w:t>Система мероприятий по профилактике и оздоровлению от лейкоза крупного рогатого скота в хозяйствующих субъектах Республики Казахстан</w:t>
      </w:r>
    </w:p>
    <w:p>
      <w:pPr>
        <w:pStyle w:val="BodyText"/>
        <w:spacing w:before="10"/>
        <w:ind w:left="0"/>
        <w:rPr>
          <w:b/>
          <w:sz w:val="37"/>
        </w:rPr>
      </w:pPr>
    </w:p>
    <w:p>
      <w:pPr>
        <w:pStyle w:val="BodyText"/>
        <w:ind w:right="121" w:firstLine="566"/>
        <w:jc w:val="both"/>
      </w:pPr>
      <w:r>
        <w:rPr/>
        <w:t>Рекомендации разработаны доктором ветеринарных наук, профессором Султановым А.А., доктором ветеринарных наук Кутумбетовым Л.Б., старшим научным сотрудником КазНИВИ, кандидатом ветеринарных наук,  доцентом Бахтахуновым Ю.Х., ведущим научным сотрудником, кандидатом ветеринарных наук Мамановой С.Б.</w:t>
      </w:r>
    </w:p>
    <w:p>
      <w:pPr>
        <w:pStyle w:val="BodyText"/>
        <w:spacing w:before="1"/>
        <w:ind w:left="0"/>
      </w:pPr>
    </w:p>
    <w:p>
      <w:pPr>
        <w:pStyle w:val="BodyText"/>
        <w:ind w:right="119" w:firstLine="566"/>
        <w:jc w:val="both"/>
      </w:pPr>
      <w:r>
        <w:rPr/>
        <w:t>В рекомендациях освещаются современные сведения о лейкозе крупного рогатого скота, представлены данные о распространении болезни, этиологические факторы заболевания животных, вопросы эпизоотологии и методы диагностики, даны система профилактики и ликвидации этой болезни в хозяйствующих субъектах различных форм собственности.</w:t>
      </w:r>
    </w:p>
    <w:p>
      <w:pPr>
        <w:pStyle w:val="BodyText"/>
        <w:spacing w:before="5"/>
        <w:ind w:left="0"/>
        <w:rPr>
          <w:sz w:val="38"/>
        </w:rPr>
      </w:pPr>
    </w:p>
    <w:p>
      <w:pPr>
        <w:pStyle w:val="BodyText"/>
        <w:spacing w:line="660" w:lineRule="auto" w:before="1"/>
        <w:ind w:left="964" w:right="433"/>
      </w:pPr>
      <w:r>
        <w:rPr/>
        <w:t>Рассчитана на ветеринарных специалистов и работников животноводства. Рецензент: доктор ветеринарных наук, академик НАН Иванов Н.П.</w:t>
      </w:r>
    </w:p>
    <w:p>
      <w:pPr>
        <w:pStyle w:val="BodyText"/>
        <w:ind w:left="0"/>
        <w:rPr>
          <w:sz w:val="30"/>
        </w:rPr>
      </w:pPr>
    </w:p>
    <w:p>
      <w:pPr>
        <w:pStyle w:val="BodyText"/>
        <w:ind w:left="0"/>
        <w:rPr>
          <w:sz w:val="30"/>
        </w:rPr>
      </w:pPr>
    </w:p>
    <w:p>
      <w:pPr>
        <w:spacing w:before="190"/>
        <w:ind w:left="258" w:right="2228" w:firstLine="705"/>
        <w:jc w:val="left"/>
        <w:rPr>
          <w:sz w:val="24"/>
        </w:rPr>
      </w:pPr>
      <w:r>
        <w:rPr>
          <w:sz w:val="24"/>
        </w:rPr>
        <w:t>Адрес: 050016, г. Алматы, пр. Райымбека, 223, ТОО «КазНИВИ», тел. +7 (7272) 33-72-71; e-mail: </w:t>
      </w:r>
      <w:hyperlink r:id="rId8">
        <w:r>
          <w:rPr>
            <w:color w:val="0000FF"/>
            <w:sz w:val="24"/>
            <w:u w:val="single" w:color="0000FF"/>
          </w:rPr>
          <w:t>kaznivialmaty@mail.ru</w:t>
        </w:r>
      </w:hyperlink>
    </w:p>
    <w:p>
      <w:pPr>
        <w:pStyle w:val="BodyText"/>
        <w:ind w:left="0"/>
        <w:rPr>
          <w:sz w:val="20"/>
        </w:rPr>
      </w:pPr>
    </w:p>
    <w:p>
      <w:pPr>
        <w:pStyle w:val="BodyText"/>
        <w:ind w:left="0"/>
        <w:rPr>
          <w:sz w:val="20"/>
        </w:rPr>
      </w:pPr>
    </w:p>
    <w:p>
      <w:pPr>
        <w:pStyle w:val="BodyText"/>
        <w:spacing w:before="259"/>
        <w:ind w:right="124" w:firstLine="741"/>
        <w:jc w:val="both"/>
      </w:pPr>
      <w:r>
        <w:rPr>
          <w:color w:val="FF0000"/>
          <w:spacing w:val="-3"/>
        </w:rPr>
        <w:t>Рекомендации </w:t>
      </w:r>
      <w:r>
        <w:rPr>
          <w:color w:val="FF0000"/>
        </w:rPr>
        <w:t>утверждены на заседании Ученого совета </w:t>
      </w:r>
      <w:r>
        <w:rPr>
          <w:color w:val="FF0000"/>
          <w:spacing w:val="-3"/>
        </w:rPr>
        <w:t>ТОО </w:t>
      </w:r>
      <w:r>
        <w:rPr>
          <w:color w:val="FF0000"/>
        </w:rPr>
        <w:t>«Казахский научно-исследовательский ветеринарный институт» </w:t>
      </w:r>
      <w:r>
        <w:rPr>
          <w:color w:val="FF0000"/>
          <w:spacing w:val="-4"/>
        </w:rPr>
        <w:t>(протокол</w:t>
      </w:r>
      <w:r>
        <w:rPr>
          <w:color w:val="FF0000"/>
          <w:spacing w:val="62"/>
        </w:rPr>
        <w:t> </w:t>
      </w:r>
      <w:r>
        <w:rPr>
          <w:color w:val="FF0000"/>
        </w:rPr>
        <w:t>№ 8 от 21 октября 2015 </w:t>
      </w:r>
      <w:r>
        <w:rPr>
          <w:color w:val="FF0000"/>
          <w:spacing w:val="-4"/>
        </w:rPr>
        <w:t>года).</w:t>
      </w:r>
    </w:p>
    <w:p>
      <w:pPr>
        <w:pStyle w:val="BodyText"/>
        <w:spacing w:before="1"/>
        <w:ind w:left="0"/>
      </w:pPr>
    </w:p>
    <w:p>
      <w:pPr>
        <w:pStyle w:val="BodyText"/>
        <w:ind w:right="120" w:firstLine="741"/>
        <w:jc w:val="both"/>
      </w:pPr>
      <w:r>
        <w:rPr>
          <w:color w:val="FF0000"/>
        </w:rPr>
        <w:t>В рамках научно-технической программы «Научное обеспечение ветеринарного благополучия» по бюджетной программе 212 «Научные исследования и мероприятия в области агропромышленного комплекса и природопользования».</w:t>
      </w:r>
    </w:p>
    <w:p>
      <w:pPr>
        <w:spacing w:after="0"/>
        <w:jc w:val="both"/>
        <w:sectPr>
          <w:pgSz w:w="11910" w:h="16840"/>
          <w:pgMar w:header="0" w:footer="1022" w:top="1040" w:bottom="1240" w:left="1160" w:right="440"/>
        </w:sectPr>
      </w:pPr>
    </w:p>
    <w:p>
      <w:pPr>
        <w:pStyle w:val="BodyText"/>
        <w:spacing w:before="67"/>
        <w:ind w:left="131"/>
        <w:jc w:val="center"/>
      </w:pPr>
      <w:r>
        <w:rPr/>
        <w:t>СОДЕРЖАНИЕ</w:t>
      </w:r>
    </w:p>
    <w:p>
      <w:pPr>
        <w:pStyle w:val="BodyText"/>
        <w:spacing w:before="123"/>
        <w:ind w:left="0" w:right="554"/>
        <w:jc w:val="right"/>
      </w:pPr>
      <w:r>
        <w:rPr>
          <w:spacing w:val="-1"/>
        </w:rPr>
        <w:t>Стр.</w:t>
      </w:r>
    </w:p>
    <w:p>
      <w:pPr>
        <w:pStyle w:val="ListParagraph"/>
        <w:numPr>
          <w:ilvl w:val="0"/>
          <w:numId w:val="1"/>
        </w:numPr>
        <w:tabs>
          <w:tab w:pos="749" w:val="left" w:leader="none"/>
          <w:tab w:pos="9654" w:val="left" w:leader="dot"/>
        </w:tabs>
        <w:spacing w:line="240" w:lineRule="auto" w:before="119" w:after="0"/>
        <w:ind w:left="748" w:right="0" w:hanging="211"/>
        <w:jc w:val="left"/>
        <w:rPr>
          <w:sz w:val="28"/>
        </w:rPr>
      </w:pPr>
      <w:r>
        <w:rPr>
          <w:sz w:val="28"/>
        </w:rPr>
        <w:t>Общие сведения</w:t>
      </w:r>
      <w:r>
        <w:rPr>
          <w:spacing w:val="-2"/>
          <w:sz w:val="28"/>
        </w:rPr>
        <w:t> </w:t>
      </w:r>
      <w:r>
        <w:rPr>
          <w:sz w:val="28"/>
        </w:rPr>
        <w:t>о </w:t>
      </w:r>
      <w:r>
        <w:rPr>
          <w:spacing w:val="-3"/>
          <w:sz w:val="28"/>
        </w:rPr>
        <w:t>лейкозе</w:t>
        <w:tab/>
      </w:r>
      <w:r>
        <w:rPr>
          <w:sz w:val="28"/>
        </w:rPr>
        <w:t>4</w:t>
      </w:r>
    </w:p>
    <w:p>
      <w:pPr>
        <w:pStyle w:val="ListParagraph"/>
        <w:numPr>
          <w:ilvl w:val="0"/>
          <w:numId w:val="1"/>
        </w:numPr>
        <w:tabs>
          <w:tab w:pos="749" w:val="left" w:leader="none"/>
        </w:tabs>
        <w:spacing w:line="240" w:lineRule="auto" w:before="120" w:after="0"/>
        <w:ind w:left="748" w:right="0" w:hanging="211"/>
        <w:jc w:val="left"/>
        <w:rPr>
          <w:sz w:val="28"/>
        </w:rPr>
      </w:pPr>
      <w:r>
        <w:rPr>
          <w:sz w:val="28"/>
        </w:rPr>
        <w:t>Распространение </w:t>
      </w:r>
      <w:r>
        <w:rPr>
          <w:spacing w:val="-3"/>
          <w:sz w:val="28"/>
        </w:rPr>
        <w:t>лейкоза крупного </w:t>
      </w:r>
      <w:r>
        <w:rPr>
          <w:spacing w:val="-4"/>
          <w:sz w:val="28"/>
        </w:rPr>
        <w:t>рогатого скота </w:t>
      </w:r>
      <w:r>
        <w:rPr>
          <w:sz w:val="28"/>
        </w:rPr>
        <w:t>в зарубежных</w:t>
      </w:r>
      <w:r>
        <w:rPr>
          <w:spacing w:val="15"/>
          <w:sz w:val="28"/>
        </w:rPr>
        <w:t> </w:t>
      </w:r>
      <w:r>
        <w:rPr>
          <w:sz w:val="28"/>
        </w:rPr>
        <w:t>странах</w:t>
      </w:r>
    </w:p>
    <w:p>
      <w:pPr>
        <w:pStyle w:val="BodyText"/>
        <w:tabs>
          <w:tab w:pos="9238" w:val="left" w:leader="dot"/>
        </w:tabs>
        <w:spacing w:before="119"/>
        <w:ind w:left="281"/>
        <w:jc w:val="center"/>
      </w:pPr>
      <w:r>
        <w:rPr/>
        <w:t>и</w:t>
      </w:r>
      <w:r>
        <w:rPr>
          <w:spacing w:val="-2"/>
        </w:rPr>
        <w:t> </w:t>
      </w:r>
      <w:r>
        <w:rPr/>
        <w:t>в</w:t>
      </w:r>
      <w:r>
        <w:rPr>
          <w:spacing w:val="-2"/>
        </w:rPr>
        <w:t> </w:t>
      </w:r>
      <w:r>
        <w:rPr/>
        <w:t>Казахстане</w:t>
        <w:tab/>
        <w:t>6</w:t>
      </w:r>
    </w:p>
    <w:p>
      <w:pPr>
        <w:pStyle w:val="ListParagraph"/>
        <w:numPr>
          <w:ilvl w:val="0"/>
          <w:numId w:val="1"/>
        </w:numPr>
        <w:tabs>
          <w:tab w:pos="680" w:val="left" w:leader="none"/>
          <w:tab w:pos="9721" w:val="left" w:leader="dot"/>
        </w:tabs>
        <w:spacing w:line="240" w:lineRule="auto" w:before="120" w:after="0"/>
        <w:ind w:left="679" w:right="0" w:hanging="212"/>
        <w:jc w:val="left"/>
        <w:rPr>
          <w:sz w:val="28"/>
        </w:rPr>
      </w:pPr>
      <w:r>
        <w:rPr>
          <w:spacing w:val="-4"/>
          <w:sz w:val="28"/>
        </w:rPr>
        <w:t>Методы</w:t>
      </w:r>
      <w:r>
        <w:rPr>
          <w:spacing w:val="2"/>
          <w:sz w:val="28"/>
        </w:rPr>
        <w:t> </w:t>
      </w:r>
      <w:r>
        <w:rPr>
          <w:sz w:val="28"/>
        </w:rPr>
        <w:t>диагностики</w:t>
        <w:tab/>
        <w:t>7</w:t>
      </w:r>
    </w:p>
    <w:p>
      <w:pPr>
        <w:pStyle w:val="ListParagraph"/>
        <w:numPr>
          <w:ilvl w:val="0"/>
          <w:numId w:val="2"/>
        </w:numPr>
        <w:tabs>
          <w:tab w:pos="679" w:val="left" w:leader="none"/>
          <w:tab w:pos="9650" w:val="left" w:leader="dot"/>
        </w:tabs>
        <w:spacing w:line="331" w:lineRule="auto" w:before="120" w:after="0"/>
        <w:ind w:left="537" w:right="370" w:hanging="70"/>
        <w:jc w:val="left"/>
        <w:rPr>
          <w:sz w:val="28"/>
        </w:rPr>
      </w:pPr>
      <w:r>
        <w:rPr>
          <w:sz w:val="28"/>
        </w:rPr>
        <w:t>Профилактические мероприятия в </w:t>
      </w:r>
      <w:r>
        <w:rPr>
          <w:spacing w:val="-3"/>
          <w:sz w:val="28"/>
        </w:rPr>
        <w:t>благополучных </w:t>
      </w:r>
      <w:r>
        <w:rPr>
          <w:sz w:val="28"/>
        </w:rPr>
        <w:t>по </w:t>
      </w:r>
      <w:r>
        <w:rPr>
          <w:spacing w:val="-4"/>
          <w:sz w:val="28"/>
        </w:rPr>
        <w:t>лейкозу </w:t>
      </w:r>
      <w:r>
        <w:rPr>
          <w:sz w:val="28"/>
        </w:rPr>
        <w:t>крупного </w:t>
      </w:r>
      <w:r>
        <w:rPr>
          <w:spacing w:val="-4"/>
          <w:sz w:val="28"/>
        </w:rPr>
        <w:t>рогатого скота </w:t>
      </w:r>
      <w:r>
        <w:rPr>
          <w:sz w:val="28"/>
        </w:rPr>
        <w:t>хозяйствах</w:t>
      </w:r>
      <w:r>
        <w:rPr>
          <w:spacing w:val="2"/>
          <w:sz w:val="28"/>
        </w:rPr>
        <w:t> </w:t>
      </w:r>
      <w:r>
        <w:rPr>
          <w:sz w:val="28"/>
        </w:rPr>
        <w:t>областей</w:t>
      </w:r>
      <w:r>
        <w:rPr>
          <w:spacing w:val="-1"/>
          <w:sz w:val="28"/>
        </w:rPr>
        <w:t> </w:t>
      </w:r>
      <w:r>
        <w:rPr>
          <w:spacing w:val="-3"/>
          <w:sz w:val="28"/>
        </w:rPr>
        <w:t>РК</w:t>
        <w:tab/>
      </w:r>
      <w:r>
        <w:rPr>
          <w:spacing w:val="-12"/>
          <w:sz w:val="28"/>
        </w:rPr>
        <w:t>15</w:t>
      </w:r>
    </w:p>
    <w:p>
      <w:pPr>
        <w:pStyle w:val="ListParagraph"/>
        <w:numPr>
          <w:ilvl w:val="0"/>
          <w:numId w:val="2"/>
        </w:numPr>
        <w:tabs>
          <w:tab w:pos="680" w:val="left" w:leader="none"/>
          <w:tab w:pos="9626" w:val="left" w:leader="dot"/>
        </w:tabs>
        <w:spacing w:line="320" w:lineRule="exact" w:before="0" w:after="0"/>
        <w:ind w:left="679" w:right="0" w:hanging="212"/>
        <w:jc w:val="left"/>
        <w:rPr>
          <w:sz w:val="28"/>
        </w:rPr>
      </w:pPr>
      <w:r>
        <w:rPr>
          <w:sz w:val="28"/>
        </w:rPr>
        <w:t>Эпизоотологический </w:t>
      </w:r>
      <w:r>
        <w:rPr>
          <w:spacing w:val="-3"/>
          <w:sz w:val="28"/>
        </w:rPr>
        <w:t>контроль </w:t>
      </w:r>
      <w:r>
        <w:rPr>
          <w:sz w:val="28"/>
        </w:rPr>
        <w:t>и постановка диагноза</w:t>
      </w:r>
      <w:r>
        <w:rPr>
          <w:spacing w:val="-6"/>
          <w:sz w:val="28"/>
        </w:rPr>
        <w:t> </w:t>
      </w:r>
      <w:r>
        <w:rPr>
          <w:sz w:val="28"/>
        </w:rPr>
        <w:t>на</w:t>
      </w:r>
      <w:r>
        <w:rPr>
          <w:spacing w:val="-2"/>
          <w:sz w:val="28"/>
        </w:rPr>
        <w:t> </w:t>
      </w:r>
      <w:r>
        <w:rPr>
          <w:spacing w:val="-3"/>
          <w:sz w:val="28"/>
        </w:rPr>
        <w:t>лейкоз.</w:t>
        <w:tab/>
      </w:r>
      <w:r>
        <w:rPr>
          <w:sz w:val="28"/>
        </w:rPr>
        <w:t>17</w:t>
      </w:r>
    </w:p>
    <w:p>
      <w:pPr>
        <w:pStyle w:val="ListParagraph"/>
        <w:numPr>
          <w:ilvl w:val="0"/>
          <w:numId w:val="2"/>
        </w:numPr>
        <w:tabs>
          <w:tab w:pos="680" w:val="left" w:leader="none"/>
        </w:tabs>
        <w:spacing w:line="240" w:lineRule="auto" w:before="119" w:after="0"/>
        <w:ind w:left="679" w:right="0" w:hanging="212"/>
        <w:jc w:val="left"/>
        <w:rPr>
          <w:sz w:val="28"/>
        </w:rPr>
      </w:pPr>
      <w:r>
        <w:rPr>
          <w:sz w:val="28"/>
        </w:rPr>
        <w:t>Ограничительные мероприятия в пунктах,</w:t>
      </w:r>
      <w:r>
        <w:rPr>
          <w:spacing w:val="-3"/>
          <w:sz w:val="28"/>
        </w:rPr>
        <w:t> неблагополучных</w:t>
      </w:r>
    </w:p>
    <w:p>
      <w:pPr>
        <w:pStyle w:val="BodyText"/>
        <w:tabs>
          <w:tab w:pos="9666" w:val="left" w:leader="dot"/>
        </w:tabs>
        <w:spacing w:before="120"/>
        <w:ind w:left="537"/>
      </w:pPr>
      <w:r>
        <w:rPr/>
        <w:t>по</w:t>
      </w:r>
      <w:r>
        <w:rPr>
          <w:spacing w:val="2"/>
        </w:rPr>
        <w:t> </w:t>
      </w:r>
      <w:r>
        <w:rPr>
          <w:spacing w:val="-3"/>
        </w:rPr>
        <w:t>лейкоз.</w:t>
        <w:tab/>
      </w:r>
      <w:r>
        <w:rPr/>
        <w:t>18</w:t>
      </w:r>
    </w:p>
    <w:p>
      <w:pPr>
        <w:pStyle w:val="ListParagraph"/>
        <w:numPr>
          <w:ilvl w:val="0"/>
          <w:numId w:val="2"/>
        </w:numPr>
        <w:tabs>
          <w:tab w:pos="679" w:val="left" w:leader="none"/>
        </w:tabs>
        <w:spacing w:line="240" w:lineRule="auto" w:before="120" w:after="0"/>
        <w:ind w:left="678" w:right="0" w:hanging="211"/>
        <w:jc w:val="left"/>
        <w:rPr>
          <w:sz w:val="28"/>
        </w:rPr>
      </w:pPr>
      <w:r>
        <w:rPr>
          <w:sz w:val="28"/>
        </w:rPr>
        <w:t>Оздоровительные мероприятия в неблагополучных</w:t>
      </w:r>
      <w:r>
        <w:rPr>
          <w:spacing w:val="-5"/>
          <w:sz w:val="28"/>
        </w:rPr>
        <w:t> </w:t>
      </w:r>
      <w:r>
        <w:rPr>
          <w:sz w:val="28"/>
        </w:rPr>
        <w:t>по</w:t>
      </w:r>
    </w:p>
    <w:p>
      <w:pPr>
        <w:pStyle w:val="BodyText"/>
        <w:tabs>
          <w:tab w:pos="9618" w:val="left" w:leader="dot"/>
        </w:tabs>
        <w:spacing w:before="119"/>
        <w:ind w:left="537"/>
      </w:pPr>
      <w:r>
        <w:rPr>
          <w:spacing w:val="-3"/>
        </w:rPr>
        <w:t>лейкозу</w:t>
      </w:r>
      <w:r>
        <w:rPr>
          <w:spacing w:val="-8"/>
        </w:rPr>
        <w:t> </w:t>
      </w:r>
      <w:r>
        <w:rPr/>
        <w:t>хозяйствах</w:t>
        <w:tab/>
        <w:t>18</w:t>
      </w:r>
    </w:p>
    <w:p>
      <w:pPr>
        <w:pStyle w:val="ListParagraph"/>
        <w:numPr>
          <w:ilvl w:val="0"/>
          <w:numId w:val="2"/>
        </w:numPr>
        <w:tabs>
          <w:tab w:pos="749" w:val="left" w:leader="none"/>
          <w:tab w:pos="9611" w:val="left" w:leader="dot"/>
        </w:tabs>
        <w:spacing w:line="240" w:lineRule="auto" w:before="122" w:after="0"/>
        <w:ind w:left="748" w:right="0" w:hanging="211"/>
        <w:jc w:val="left"/>
        <w:rPr>
          <w:sz w:val="28"/>
        </w:rPr>
      </w:pPr>
      <w:r>
        <w:rPr>
          <w:sz w:val="28"/>
        </w:rPr>
        <w:t>О</w:t>
      </w:r>
      <w:r>
        <w:rPr>
          <w:sz w:val="27"/>
        </w:rPr>
        <w:t>здоровительные мероприятия в</w:t>
      </w:r>
      <w:r>
        <w:rPr>
          <w:spacing w:val="-6"/>
          <w:sz w:val="27"/>
        </w:rPr>
        <w:t> </w:t>
      </w:r>
      <w:r>
        <w:rPr>
          <w:sz w:val="27"/>
        </w:rPr>
        <w:t>племенных</w:t>
      </w:r>
      <w:r>
        <w:rPr>
          <w:spacing w:val="-3"/>
          <w:sz w:val="27"/>
        </w:rPr>
        <w:t> хозяйствах</w:t>
        <w:tab/>
      </w:r>
      <w:r>
        <w:rPr>
          <w:sz w:val="27"/>
        </w:rPr>
        <w:t>20</w:t>
      </w:r>
    </w:p>
    <w:p>
      <w:pPr>
        <w:pStyle w:val="ListParagraph"/>
        <w:numPr>
          <w:ilvl w:val="0"/>
          <w:numId w:val="2"/>
        </w:numPr>
        <w:tabs>
          <w:tab w:pos="735" w:val="left" w:leader="none"/>
          <w:tab w:pos="9632" w:val="left" w:leader="dot"/>
        </w:tabs>
        <w:spacing w:line="240" w:lineRule="auto" w:before="120" w:after="0"/>
        <w:ind w:left="734" w:right="0" w:hanging="207"/>
        <w:jc w:val="left"/>
        <w:rPr>
          <w:sz w:val="27"/>
        </w:rPr>
      </w:pPr>
      <w:r>
        <w:rPr>
          <w:sz w:val="28"/>
        </w:rPr>
        <w:t>О</w:t>
      </w:r>
      <w:r>
        <w:rPr>
          <w:sz w:val="27"/>
        </w:rPr>
        <w:t>здоровительные мероприятия в личных</w:t>
      </w:r>
      <w:r>
        <w:rPr>
          <w:spacing w:val="-28"/>
          <w:sz w:val="27"/>
        </w:rPr>
        <w:t> </w:t>
      </w:r>
      <w:r>
        <w:rPr>
          <w:sz w:val="27"/>
        </w:rPr>
        <w:t>подсобных</w:t>
      </w:r>
      <w:r>
        <w:rPr>
          <w:spacing w:val="-8"/>
          <w:sz w:val="27"/>
        </w:rPr>
        <w:t> </w:t>
      </w:r>
      <w:r>
        <w:rPr>
          <w:sz w:val="27"/>
        </w:rPr>
        <w:t>хозяйствах…</w:t>
        <w:tab/>
        <w:t>21</w:t>
      </w:r>
    </w:p>
    <w:p>
      <w:pPr>
        <w:pStyle w:val="ListParagraph"/>
        <w:numPr>
          <w:ilvl w:val="0"/>
          <w:numId w:val="2"/>
        </w:numPr>
        <w:tabs>
          <w:tab w:pos="732" w:val="left" w:leader="none"/>
        </w:tabs>
        <w:spacing w:line="240" w:lineRule="auto" w:before="120" w:after="0"/>
        <w:ind w:left="731" w:right="0" w:hanging="204"/>
        <w:jc w:val="left"/>
        <w:rPr>
          <w:sz w:val="27"/>
        </w:rPr>
      </w:pPr>
      <w:r>
        <w:rPr>
          <w:sz w:val="28"/>
        </w:rPr>
        <w:t>Оздоровительные </w:t>
      </w:r>
      <w:r>
        <w:rPr>
          <w:sz w:val="27"/>
        </w:rPr>
        <w:t>мероприятия при выращивании</w:t>
      </w:r>
      <w:r>
        <w:rPr>
          <w:spacing w:val="-11"/>
          <w:sz w:val="27"/>
        </w:rPr>
        <w:t> </w:t>
      </w:r>
      <w:r>
        <w:rPr>
          <w:sz w:val="27"/>
        </w:rPr>
        <w:t>ремонтного</w:t>
      </w:r>
    </w:p>
    <w:p>
      <w:pPr>
        <w:tabs>
          <w:tab w:pos="9647" w:val="left" w:leader="dot"/>
        </w:tabs>
        <w:spacing w:before="119"/>
        <w:ind w:left="594" w:right="0" w:firstLine="0"/>
        <w:jc w:val="left"/>
        <w:rPr>
          <w:sz w:val="27"/>
        </w:rPr>
      </w:pPr>
      <w:r>
        <w:rPr>
          <w:spacing w:val="-3"/>
          <w:sz w:val="27"/>
        </w:rPr>
        <w:t>молодняка</w:t>
        <w:tab/>
      </w:r>
      <w:r>
        <w:rPr>
          <w:sz w:val="27"/>
        </w:rPr>
        <w:t>22</w:t>
      </w:r>
    </w:p>
    <w:p>
      <w:pPr>
        <w:pStyle w:val="ListParagraph"/>
        <w:numPr>
          <w:ilvl w:val="0"/>
          <w:numId w:val="2"/>
        </w:numPr>
        <w:tabs>
          <w:tab w:pos="749" w:val="left" w:leader="none"/>
          <w:tab w:pos="9645" w:val="left" w:leader="dot"/>
        </w:tabs>
        <w:spacing w:line="240" w:lineRule="auto" w:before="120" w:after="0"/>
        <w:ind w:left="748" w:right="0" w:hanging="211"/>
        <w:jc w:val="left"/>
        <w:rPr>
          <w:sz w:val="28"/>
        </w:rPr>
      </w:pPr>
      <w:r>
        <w:rPr>
          <w:sz w:val="28"/>
        </w:rPr>
        <w:t>Список</w:t>
      </w:r>
      <w:r>
        <w:rPr>
          <w:spacing w:val="-4"/>
          <w:sz w:val="28"/>
        </w:rPr>
        <w:t> </w:t>
      </w:r>
      <w:r>
        <w:rPr>
          <w:sz w:val="28"/>
        </w:rPr>
        <w:t>использованных</w:t>
      </w:r>
      <w:r>
        <w:rPr>
          <w:spacing w:val="-1"/>
          <w:sz w:val="28"/>
        </w:rPr>
        <w:t> </w:t>
      </w:r>
      <w:r>
        <w:rPr>
          <w:spacing w:val="-4"/>
          <w:sz w:val="28"/>
        </w:rPr>
        <w:t>источников</w:t>
        <w:tab/>
      </w:r>
      <w:r>
        <w:rPr>
          <w:sz w:val="28"/>
        </w:rPr>
        <w:t>23</w:t>
      </w:r>
    </w:p>
    <w:p>
      <w:pPr>
        <w:pStyle w:val="ListParagraph"/>
        <w:numPr>
          <w:ilvl w:val="0"/>
          <w:numId w:val="2"/>
        </w:numPr>
        <w:tabs>
          <w:tab w:pos="890" w:val="left" w:leader="none"/>
          <w:tab w:pos="9671" w:val="left" w:leader="dot"/>
        </w:tabs>
        <w:spacing w:line="240" w:lineRule="auto" w:before="122" w:after="0"/>
        <w:ind w:left="889" w:right="0" w:hanging="352"/>
        <w:jc w:val="left"/>
        <w:rPr>
          <w:sz w:val="28"/>
        </w:rPr>
      </w:pPr>
      <w:r>
        <w:rPr>
          <w:sz w:val="28"/>
        </w:rPr>
        <w:t>Приложение</w:t>
        <w:tab/>
        <w:t>27</w:t>
      </w:r>
    </w:p>
    <w:p>
      <w:pPr>
        <w:spacing w:after="0" w:line="240" w:lineRule="auto"/>
        <w:jc w:val="left"/>
        <w:rPr>
          <w:sz w:val="28"/>
        </w:rPr>
        <w:sectPr>
          <w:pgSz w:w="11910" w:h="16840"/>
          <w:pgMar w:header="0" w:footer="1022" w:top="1040" w:bottom="1240" w:left="1160" w:right="440"/>
        </w:sectPr>
      </w:pPr>
    </w:p>
    <w:p>
      <w:pPr>
        <w:pStyle w:val="BodyText"/>
        <w:spacing w:before="67"/>
        <w:ind w:left="2594"/>
      </w:pPr>
      <w:r>
        <w:rPr/>
        <w:t>1 ОБЩИЕ СВЕДЕНИЯ О ЛЕЙКОЗЕ</w:t>
      </w:r>
    </w:p>
    <w:p>
      <w:pPr>
        <w:pStyle w:val="ListParagraph"/>
        <w:numPr>
          <w:ilvl w:val="1"/>
          <w:numId w:val="2"/>
        </w:numPr>
        <w:tabs>
          <w:tab w:pos="1387" w:val="left" w:leader="none"/>
        </w:tabs>
        <w:spacing w:line="240" w:lineRule="auto" w:before="3" w:after="0"/>
        <w:ind w:left="258" w:right="122" w:firstLine="636"/>
        <w:jc w:val="both"/>
        <w:rPr>
          <w:sz w:val="28"/>
        </w:rPr>
      </w:pPr>
      <w:r>
        <w:rPr>
          <w:spacing w:val="-4"/>
          <w:sz w:val="28"/>
        </w:rPr>
        <w:t>Лейкоз </w:t>
      </w:r>
      <w:r>
        <w:rPr>
          <w:spacing w:val="-3"/>
          <w:sz w:val="28"/>
        </w:rPr>
        <w:t>крупного </w:t>
      </w:r>
      <w:r>
        <w:rPr>
          <w:spacing w:val="-4"/>
          <w:sz w:val="28"/>
        </w:rPr>
        <w:t>рогатого скота </w:t>
      </w:r>
      <w:r>
        <w:rPr>
          <w:sz w:val="28"/>
        </w:rPr>
        <w:t>(ЛКРС) - хроническая инфекционная болезнь с длительным латентным </w:t>
      </w:r>
      <w:r>
        <w:rPr>
          <w:spacing w:val="-2"/>
          <w:sz w:val="28"/>
        </w:rPr>
        <w:t>периодом, </w:t>
      </w:r>
      <w:r>
        <w:rPr>
          <w:sz w:val="28"/>
        </w:rPr>
        <w:t>поражающая органы кроветворной системы [1,2]. Заболевание характеризуется патологически усиленной пролиферацией лимфоидных клеток в местах их возникновения и за их пределами, выбросе этих клеток в </w:t>
      </w:r>
      <w:r>
        <w:rPr>
          <w:spacing w:val="-3"/>
          <w:sz w:val="28"/>
        </w:rPr>
        <w:t>циркулирующую </w:t>
      </w:r>
      <w:r>
        <w:rPr>
          <w:sz w:val="28"/>
        </w:rPr>
        <w:t>кровь, появлением злокачественных образований в кроветворных и других органах и тканях</w:t>
      </w:r>
      <w:r>
        <w:rPr>
          <w:spacing w:val="-33"/>
          <w:sz w:val="28"/>
        </w:rPr>
        <w:t> </w:t>
      </w:r>
      <w:r>
        <w:rPr>
          <w:sz w:val="28"/>
        </w:rPr>
        <w:t>[3,4].</w:t>
      </w:r>
    </w:p>
    <w:p>
      <w:pPr>
        <w:pStyle w:val="ListParagraph"/>
        <w:numPr>
          <w:ilvl w:val="1"/>
          <w:numId w:val="2"/>
        </w:numPr>
        <w:tabs>
          <w:tab w:pos="1317" w:val="left" w:leader="none"/>
        </w:tabs>
        <w:spacing w:line="240" w:lineRule="auto" w:before="0" w:after="0"/>
        <w:ind w:left="258" w:right="120" w:firstLine="629"/>
        <w:jc w:val="both"/>
        <w:rPr>
          <w:sz w:val="28"/>
        </w:rPr>
      </w:pPr>
      <w:r>
        <w:rPr>
          <w:sz w:val="28"/>
        </w:rPr>
        <w:t>Этиологическим </w:t>
      </w:r>
      <w:r>
        <w:rPr>
          <w:spacing w:val="-3"/>
          <w:sz w:val="28"/>
        </w:rPr>
        <w:t>агентом </w:t>
      </w:r>
      <w:r>
        <w:rPr>
          <w:sz w:val="28"/>
        </w:rPr>
        <w:t>болезни является </w:t>
      </w:r>
      <w:r>
        <w:rPr>
          <w:spacing w:val="-3"/>
          <w:sz w:val="28"/>
        </w:rPr>
        <w:t>онкогенный </w:t>
      </w:r>
      <w:r>
        <w:rPr>
          <w:sz w:val="28"/>
        </w:rPr>
        <w:t>РНК-содержащий вирус - </w:t>
      </w:r>
      <w:r>
        <w:rPr>
          <w:spacing w:val="-4"/>
          <w:sz w:val="28"/>
        </w:rPr>
        <w:t>«</w:t>
      </w:r>
      <w:r>
        <w:rPr>
          <w:b/>
          <w:spacing w:val="-4"/>
          <w:sz w:val="28"/>
        </w:rPr>
        <w:t>вирус </w:t>
      </w:r>
      <w:r>
        <w:rPr>
          <w:b/>
          <w:sz w:val="28"/>
        </w:rPr>
        <w:t>лейкоза </w:t>
      </w:r>
      <w:r>
        <w:rPr>
          <w:b/>
          <w:spacing w:val="-3"/>
          <w:sz w:val="28"/>
        </w:rPr>
        <w:t>крупного </w:t>
      </w:r>
      <w:r>
        <w:rPr>
          <w:b/>
          <w:spacing w:val="-4"/>
          <w:sz w:val="28"/>
        </w:rPr>
        <w:t>рогатого </w:t>
      </w:r>
      <w:r>
        <w:rPr>
          <w:b/>
          <w:sz w:val="28"/>
        </w:rPr>
        <w:t>скота» (ВЛКРС)</w:t>
      </w:r>
      <w:r>
        <w:rPr>
          <w:sz w:val="28"/>
        </w:rPr>
        <w:t>, относящийся к семейству Retroviridae, </w:t>
      </w:r>
      <w:r>
        <w:rPr>
          <w:spacing w:val="-3"/>
          <w:sz w:val="28"/>
        </w:rPr>
        <w:t>подсемейству </w:t>
      </w:r>
      <w:r>
        <w:rPr>
          <w:sz w:val="28"/>
        </w:rPr>
        <w:t>Oncoviridae, роду Deltaretrovirus, классифицированный как </w:t>
      </w:r>
      <w:r>
        <w:rPr>
          <w:spacing w:val="-3"/>
          <w:sz w:val="28"/>
        </w:rPr>
        <w:t>онковирус </w:t>
      </w:r>
      <w:r>
        <w:rPr>
          <w:sz w:val="28"/>
        </w:rPr>
        <w:t>типа С млекопитающих. К </w:t>
      </w:r>
      <w:r>
        <w:rPr>
          <w:spacing w:val="-3"/>
          <w:sz w:val="28"/>
        </w:rPr>
        <w:t>этому же </w:t>
      </w:r>
      <w:r>
        <w:rPr>
          <w:sz w:val="28"/>
        </w:rPr>
        <w:t>семейству относят родственные </w:t>
      </w:r>
      <w:r>
        <w:rPr>
          <w:spacing w:val="-3"/>
          <w:sz w:val="28"/>
        </w:rPr>
        <w:t>ВЛКРС </w:t>
      </w:r>
      <w:r>
        <w:rPr>
          <w:sz w:val="28"/>
        </w:rPr>
        <w:t>в генетическом и антигенном отношении </w:t>
      </w:r>
      <w:r>
        <w:rPr>
          <w:spacing w:val="-5"/>
          <w:sz w:val="28"/>
        </w:rPr>
        <w:t>близко </w:t>
      </w:r>
      <w:r>
        <w:rPr>
          <w:sz w:val="28"/>
        </w:rPr>
        <w:t>родственные вирусы Т-клеточного </w:t>
      </w:r>
      <w:r>
        <w:rPr>
          <w:spacing w:val="-3"/>
          <w:sz w:val="28"/>
        </w:rPr>
        <w:t>лимфолейкоза </w:t>
      </w:r>
      <w:r>
        <w:rPr>
          <w:spacing w:val="-9"/>
          <w:sz w:val="28"/>
        </w:rPr>
        <w:t>(HTLV-1 </w:t>
      </w:r>
      <w:r>
        <w:rPr>
          <w:sz w:val="28"/>
        </w:rPr>
        <w:t>и </w:t>
      </w:r>
      <w:r>
        <w:rPr>
          <w:spacing w:val="-9"/>
          <w:sz w:val="28"/>
        </w:rPr>
        <w:t>HTLV-2) </w:t>
      </w:r>
      <w:r>
        <w:rPr>
          <w:sz w:val="28"/>
        </w:rPr>
        <w:t>и вирус иммунодефицита человека (ВИЧ). Ретровирусы проникают в </w:t>
      </w:r>
      <w:r>
        <w:rPr>
          <w:spacing w:val="-6"/>
          <w:sz w:val="28"/>
        </w:rPr>
        <w:t>клетку, </w:t>
      </w:r>
      <w:r>
        <w:rPr>
          <w:sz w:val="28"/>
        </w:rPr>
        <w:t>РНК освобождается и превращается в </w:t>
      </w:r>
      <w:r>
        <w:rPr>
          <w:spacing w:val="-3"/>
          <w:sz w:val="28"/>
        </w:rPr>
        <w:t>двухцепочную </w:t>
      </w:r>
      <w:r>
        <w:rPr>
          <w:sz w:val="28"/>
        </w:rPr>
        <w:t>ДНК-копию, </w:t>
      </w:r>
      <w:r>
        <w:rPr>
          <w:spacing w:val="-4"/>
          <w:sz w:val="28"/>
        </w:rPr>
        <w:t>которая  </w:t>
      </w:r>
      <w:r>
        <w:rPr>
          <w:sz w:val="28"/>
        </w:rPr>
        <w:t>встраивается </w:t>
      </w:r>
      <w:r>
        <w:rPr>
          <w:spacing w:val="-3"/>
          <w:sz w:val="28"/>
        </w:rPr>
        <w:t>как </w:t>
      </w:r>
      <w:r>
        <w:rPr>
          <w:sz w:val="28"/>
        </w:rPr>
        <w:t>провирус в ДНК клетки хозяина. Встроенный в геном </w:t>
      </w:r>
      <w:r>
        <w:rPr>
          <w:spacing w:val="-3"/>
          <w:sz w:val="28"/>
        </w:rPr>
        <w:t>хозяина </w:t>
      </w:r>
      <w:r>
        <w:rPr>
          <w:sz w:val="28"/>
        </w:rPr>
        <w:t>провирус является недоступным для </w:t>
      </w:r>
      <w:r>
        <w:rPr>
          <w:spacing w:val="-4"/>
          <w:sz w:val="28"/>
        </w:rPr>
        <w:t>возбудителя</w:t>
      </w:r>
      <w:r>
        <w:rPr>
          <w:spacing w:val="62"/>
          <w:sz w:val="28"/>
        </w:rPr>
        <w:t> </w:t>
      </w:r>
      <w:r>
        <w:rPr>
          <w:sz w:val="28"/>
        </w:rPr>
        <w:t>специфических антител и остается в организме на </w:t>
      </w:r>
      <w:r>
        <w:rPr>
          <w:spacing w:val="-3"/>
          <w:sz w:val="28"/>
        </w:rPr>
        <w:t>протяжении </w:t>
      </w:r>
      <w:r>
        <w:rPr>
          <w:sz w:val="28"/>
        </w:rPr>
        <w:t>всей жизни </w:t>
      </w:r>
      <w:r>
        <w:rPr>
          <w:spacing w:val="-3"/>
          <w:sz w:val="28"/>
        </w:rPr>
        <w:t>животного. </w:t>
      </w:r>
      <w:r>
        <w:rPr>
          <w:sz w:val="28"/>
        </w:rPr>
        <w:t>При </w:t>
      </w:r>
      <w:r>
        <w:rPr>
          <w:spacing w:val="-3"/>
          <w:sz w:val="28"/>
        </w:rPr>
        <w:t>благоприятных </w:t>
      </w:r>
      <w:r>
        <w:rPr>
          <w:sz w:val="28"/>
        </w:rPr>
        <w:t>условиях встроенный провирус формирует новые вирионы, </w:t>
      </w:r>
      <w:r>
        <w:rPr>
          <w:spacing w:val="-5"/>
          <w:sz w:val="28"/>
        </w:rPr>
        <w:t>которые </w:t>
      </w:r>
      <w:r>
        <w:rPr>
          <w:spacing w:val="-3"/>
          <w:sz w:val="28"/>
        </w:rPr>
        <w:t>отпочковываются </w:t>
      </w:r>
      <w:r>
        <w:rPr>
          <w:sz w:val="28"/>
        </w:rPr>
        <w:t>от клеточной мембраны для инфицирования здоровых, неповрежденных клеток. Поэтому выделение вируса </w:t>
      </w:r>
      <w:r>
        <w:rPr>
          <w:spacing w:val="-3"/>
          <w:sz w:val="28"/>
        </w:rPr>
        <w:t>возможно </w:t>
      </w:r>
      <w:r>
        <w:rPr>
          <w:sz w:val="28"/>
        </w:rPr>
        <w:t>с кровью и любым секретом или </w:t>
      </w:r>
      <w:r>
        <w:rPr>
          <w:spacing w:val="-3"/>
          <w:sz w:val="28"/>
        </w:rPr>
        <w:t>экскретом, </w:t>
      </w:r>
      <w:r>
        <w:rPr>
          <w:sz w:val="28"/>
        </w:rPr>
        <w:t>содержащим лимфоциты: </w:t>
      </w:r>
      <w:r>
        <w:rPr>
          <w:spacing w:val="-4"/>
          <w:sz w:val="28"/>
        </w:rPr>
        <w:t>молоком, </w:t>
      </w:r>
      <w:r>
        <w:rPr>
          <w:sz w:val="28"/>
        </w:rPr>
        <w:t>слюной, слизистыми секретами, фекалиями, мочой и др.</w:t>
      </w:r>
      <w:r>
        <w:rPr>
          <w:spacing w:val="-7"/>
          <w:sz w:val="28"/>
        </w:rPr>
        <w:t> </w:t>
      </w:r>
      <w:r>
        <w:rPr>
          <w:sz w:val="28"/>
        </w:rPr>
        <w:t>[20,17-18,21,22,23,24,25,26,27].</w:t>
      </w:r>
    </w:p>
    <w:p>
      <w:pPr>
        <w:pStyle w:val="ListParagraph"/>
        <w:numPr>
          <w:ilvl w:val="1"/>
          <w:numId w:val="2"/>
        </w:numPr>
        <w:tabs>
          <w:tab w:pos="1409" w:val="left" w:leader="none"/>
        </w:tabs>
        <w:spacing w:line="240" w:lineRule="auto" w:before="0" w:after="0"/>
        <w:ind w:left="258" w:right="121" w:firstLine="629"/>
        <w:jc w:val="both"/>
        <w:rPr>
          <w:sz w:val="28"/>
        </w:rPr>
      </w:pPr>
      <w:r>
        <w:rPr>
          <w:spacing w:val="-5"/>
          <w:sz w:val="28"/>
        </w:rPr>
        <w:t>Источником </w:t>
      </w:r>
      <w:r>
        <w:rPr>
          <w:spacing w:val="-4"/>
          <w:sz w:val="28"/>
        </w:rPr>
        <w:t>возбудителя</w:t>
      </w:r>
      <w:r>
        <w:rPr>
          <w:spacing w:val="62"/>
          <w:sz w:val="28"/>
        </w:rPr>
        <w:t> </w:t>
      </w:r>
      <w:r>
        <w:rPr>
          <w:sz w:val="28"/>
        </w:rPr>
        <w:t>болезни являются инфицированные </w:t>
      </w:r>
      <w:r>
        <w:rPr>
          <w:spacing w:val="-3"/>
          <w:sz w:val="28"/>
        </w:rPr>
        <w:t>ВЛКРС </w:t>
      </w:r>
      <w:r>
        <w:rPr>
          <w:sz w:val="28"/>
        </w:rPr>
        <w:t>животные на всех стадиях инфекционного процесса. Животные заражаются при проникновении в организм лимфоцитов, содержащих вирус </w:t>
      </w:r>
      <w:r>
        <w:rPr>
          <w:spacing w:val="-3"/>
          <w:sz w:val="28"/>
        </w:rPr>
        <w:t>лейкоза </w:t>
      </w:r>
      <w:r>
        <w:rPr>
          <w:sz w:val="28"/>
        </w:rPr>
        <w:t>энтерально и парентерально. В естественных условиях к </w:t>
      </w:r>
      <w:r>
        <w:rPr>
          <w:spacing w:val="-3"/>
          <w:sz w:val="28"/>
        </w:rPr>
        <w:t>ВЛКРС </w:t>
      </w:r>
      <w:r>
        <w:rPr>
          <w:sz w:val="28"/>
        </w:rPr>
        <w:t>восприимчив крупный рогатый </w:t>
      </w:r>
      <w:r>
        <w:rPr>
          <w:spacing w:val="-5"/>
          <w:sz w:val="28"/>
        </w:rPr>
        <w:t>скот </w:t>
      </w:r>
      <w:r>
        <w:rPr>
          <w:sz w:val="28"/>
        </w:rPr>
        <w:t>всех возрастов, но чаще эту болезнь отмечают у животных старше 4 </w:t>
      </w:r>
      <w:r>
        <w:rPr>
          <w:spacing w:val="-6"/>
          <w:sz w:val="28"/>
        </w:rPr>
        <w:t>лет. </w:t>
      </w:r>
      <w:r>
        <w:rPr>
          <w:sz w:val="28"/>
        </w:rPr>
        <w:t>Телята до 6-месячного возраста устойчивы к </w:t>
      </w:r>
      <w:r>
        <w:rPr>
          <w:spacing w:val="-3"/>
          <w:sz w:val="28"/>
        </w:rPr>
        <w:t>ВЛКРС, </w:t>
      </w:r>
      <w:r>
        <w:rPr>
          <w:sz w:val="28"/>
        </w:rPr>
        <w:t>что обусловлено, вероятно, колостральным иммунитетом. </w:t>
      </w:r>
      <w:r>
        <w:rPr>
          <w:spacing w:val="-8"/>
          <w:sz w:val="28"/>
        </w:rPr>
        <w:t>Только </w:t>
      </w:r>
      <w:r>
        <w:rPr>
          <w:sz w:val="28"/>
        </w:rPr>
        <w:t>в организме </w:t>
      </w:r>
      <w:r>
        <w:rPr>
          <w:spacing w:val="-3"/>
          <w:sz w:val="28"/>
        </w:rPr>
        <w:t>животного </w:t>
      </w:r>
      <w:r>
        <w:rPr>
          <w:sz w:val="28"/>
        </w:rPr>
        <w:t>(КРС, овцы, </w:t>
      </w:r>
      <w:r>
        <w:rPr>
          <w:spacing w:val="-4"/>
          <w:sz w:val="28"/>
        </w:rPr>
        <w:t>козы, </w:t>
      </w:r>
      <w:r>
        <w:rPr>
          <w:sz w:val="28"/>
        </w:rPr>
        <w:t>свиньи, кролики) отмечено сохранение, </w:t>
      </w:r>
      <w:r>
        <w:rPr>
          <w:spacing w:val="-3"/>
          <w:sz w:val="28"/>
        </w:rPr>
        <w:t>размножение </w:t>
      </w:r>
      <w:r>
        <w:rPr>
          <w:sz w:val="28"/>
        </w:rPr>
        <w:t>и </w:t>
      </w:r>
      <w:r>
        <w:rPr>
          <w:spacing w:val="-3"/>
          <w:sz w:val="28"/>
        </w:rPr>
        <w:t>накопление этого </w:t>
      </w:r>
      <w:r>
        <w:rPr>
          <w:sz w:val="28"/>
        </w:rPr>
        <w:t>вируса. В экспериментальных условиях чувствительными к инфекции оказались </w:t>
      </w:r>
      <w:r>
        <w:rPr>
          <w:spacing w:val="-3"/>
          <w:sz w:val="28"/>
        </w:rPr>
        <w:t>буйвол, </w:t>
      </w:r>
      <w:r>
        <w:rPr>
          <w:sz w:val="28"/>
        </w:rPr>
        <w:t>овца, </w:t>
      </w:r>
      <w:r>
        <w:rPr>
          <w:spacing w:val="-4"/>
          <w:sz w:val="28"/>
        </w:rPr>
        <w:t>коза, </w:t>
      </w:r>
      <w:r>
        <w:rPr>
          <w:sz w:val="28"/>
        </w:rPr>
        <w:t>свинья, лошадь, кролик, обезьяны макака-резус и шимпанзе. В естественных условиях восприимчив к </w:t>
      </w:r>
      <w:r>
        <w:rPr>
          <w:spacing w:val="-3"/>
          <w:sz w:val="28"/>
        </w:rPr>
        <w:t>этому вирусу </w:t>
      </w:r>
      <w:r>
        <w:rPr>
          <w:spacing w:val="-5"/>
          <w:sz w:val="28"/>
        </w:rPr>
        <w:t>только </w:t>
      </w:r>
      <w:r>
        <w:rPr>
          <w:sz w:val="28"/>
        </w:rPr>
        <w:t>крупный рогатый </w:t>
      </w:r>
      <w:r>
        <w:rPr>
          <w:spacing w:val="-8"/>
          <w:sz w:val="28"/>
        </w:rPr>
        <w:t>скот, </w:t>
      </w:r>
      <w:r>
        <w:rPr>
          <w:sz w:val="28"/>
        </w:rPr>
        <w:t>другие виды животных не </w:t>
      </w:r>
      <w:r>
        <w:rPr>
          <w:spacing w:val="-5"/>
          <w:sz w:val="28"/>
        </w:rPr>
        <w:t>болеют, </w:t>
      </w:r>
      <w:r>
        <w:rPr>
          <w:sz w:val="28"/>
        </w:rPr>
        <w:t>как нет и достоверных </w:t>
      </w:r>
      <w:r>
        <w:rPr>
          <w:spacing w:val="-3"/>
          <w:sz w:val="28"/>
        </w:rPr>
        <w:t>научных </w:t>
      </w:r>
      <w:r>
        <w:rPr>
          <w:sz w:val="28"/>
        </w:rPr>
        <w:t>сведений о заболевании </w:t>
      </w:r>
      <w:r>
        <w:rPr>
          <w:spacing w:val="-3"/>
          <w:sz w:val="28"/>
        </w:rPr>
        <w:t>этой </w:t>
      </w:r>
      <w:r>
        <w:rPr>
          <w:sz w:val="28"/>
        </w:rPr>
        <w:t>формой </w:t>
      </w:r>
      <w:r>
        <w:rPr>
          <w:spacing w:val="-3"/>
          <w:sz w:val="28"/>
        </w:rPr>
        <w:t>лейкоза </w:t>
      </w:r>
      <w:r>
        <w:rPr>
          <w:sz w:val="28"/>
        </w:rPr>
        <w:t>человека. Вирус чувствителен к высоким температурам, разрушается при нагревании до 75</w:t>
      </w:r>
      <w:r>
        <w:rPr>
          <w:sz w:val="28"/>
          <w:vertAlign w:val="superscript"/>
        </w:rPr>
        <w:t>0</w:t>
      </w:r>
      <w:r>
        <w:rPr>
          <w:sz w:val="28"/>
          <w:vertAlign w:val="baseline"/>
        </w:rPr>
        <w:t> С в течение 20 секунд и мобилен при низких температурах. От инфицированных (вирусоносителей) </w:t>
      </w:r>
      <w:r>
        <w:rPr>
          <w:spacing w:val="-4"/>
          <w:sz w:val="28"/>
          <w:vertAlign w:val="baseline"/>
        </w:rPr>
        <w:t>коров </w:t>
      </w:r>
      <w:r>
        <w:rPr>
          <w:sz w:val="28"/>
          <w:vertAlign w:val="baseline"/>
        </w:rPr>
        <w:t>рождаются 90-97% </w:t>
      </w:r>
      <w:r>
        <w:rPr>
          <w:spacing w:val="-4"/>
          <w:sz w:val="28"/>
          <w:vertAlign w:val="baseline"/>
        </w:rPr>
        <w:t>телят, </w:t>
      </w:r>
      <w:r>
        <w:rPr>
          <w:sz w:val="28"/>
          <w:vertAlign w:val="baseline"/>
        </w:rPr>
        <w:t>свободных </w:t>
      </w:r>
      <w:r>
        <w:rPr>
          <w:spacing w:val="-3"/>
          <w:sz w:val="28"/>
          <w:vertAlign w:val="baseline"/>
        </w:rPr>
        <w:t>от ВЛКРС </w:t>
      </w:r>
      <w:r>
        <w:rPr>
          <w:sz w:val="28"/>
          <w:vertAlign w:val="baseline"/>
        </w:rPr>
        <w:t>[28,6,</w:t>
      </w:r>
      <w:r>
        <w:rPr>
          <w:spacing w:val="-26"/>
          <w:sz w:val="28"/>
          <w:vertAlign w:val="baseline"/>
        </w:rPr>
        <w:t> </w:t>
      </w:r>
      <w:r>
        <w:rPr>
          <w:sz w:val="28"/>
          <w:vertAlign w:val="baseline"/>
        </w:rPr>
        <w:t>29,22,24,11,30,31,32].</w:t>
      </w:r>
    </w:p>
    <w:p>
      <w:pPr>
        <w:pStyle w:val="ListParagraph"/>
        <w:numPr>
          <w:ilvl w:val="1"/>
          <w:numId w:val="2"/>
        </w:numPr>
        <w:tabs>
          <w:tab w:pos="1390" w:val="left" w:leader="none"/>
        </w:tabs>
        <w:spacing w:line="240" w:lineRule="auto" w:before="2" w:after="0"/>
        <w:ind w:left="258" w:right="122" w:firstLine="629"/>
        <w:jc w:val="both"/>
        <w:rPr>
          <w:sz w:val="28"/>
        </w:rPr>
      </w:pPr>
      <w:r>
        <w:rPr>
          <w:sz w:val="28"/>
        </w:rPr>
        <w:t>Общепризнано существование </w:t>
      </w:r>
      <w:r>
        <w:rPr>
          <w:spacing w:val="-4"/>
          <w:sz w:val="28"/>
        </w:rPr>
        <w:t>двух </w:t>
      </w:r>
      <w:r>
        <w:rPr>
          <w:sz w:val="28"/>
        </w:rPr>
        <w:t>основных путей </w:t>
      </w:r>
      <w:r>
        <w:rPr>
          <w:spacing w:val="-3"/>
          <w:sz w:val="28"/>
        </w:rPr>
        <w:t>передачи </w:t>
      </w:r>
      <w:r>
        <w:rPr>
          <w:sz w:val="28"/>
        </w:rPr>
        <w:t>вируса </w:t>
      </w:r>
      <w:r>
        <w:rPr>
          <w:spacing w:val="-3"/>
          <w:sz w:val="28"/>
        </w:rPr>
        <w:t>лейкоза: </w:t>
      </w:r>
      <w:r>
        <w:rPr>
          <w:sz w:val="28"/>
        </w:rPr>
        <w:t>вертикальный (пренатальный) – от матери – плоду (внутриутобно) и горизонтальный (постнатальный), или </w:t>
      </w:r>
      <w:r>
        <w:rPr>
          <w:spacing w:val="-3"/>
          <w:sz w:val="28"/>
        </w:rPr>
        <w:t>контактный, </w:t>
      </w:r>
      <w:r>
        <w:rPr>
          <w:sz w:val="28"/>
        </w:rPr>
        <w:t>связанный с </w:t>
      </w:r>
      <w:r>
        <w:rPr>
          <w:spacing w:val="-3"/>
          <w:sz w:val="28"/>
        </w:rPr>
        <w:t>передачей </w:t>
      </w:r>
      <w:r>
        <w:rPr>
          <w:spacing w:val="-4"/>
          <w:sz w:val="28"/>
        </w:rPr>
        <w:t>возбудителя </w:t>
      </w:r>
      <w:r>
        <w:rPr>
          <w:sz w:val="28"/>
        </w:rPr>
        <w:t>от </w:t>
      </w:r>
      <w:r>
        <w:rPr>
          <w:spacing w:val="-4"/>
          <w:sz w:val="28"/>
        </w:rPr>
        <w:t>одного </w:t>
      </w:r>
      <w:r>
        <w:rPr>
          <w:spacing w:val="-3"/>
          <w:sz w:val="28"/>
        </w:rPr>
        <w:t>животного </w:t>
      </w:r>
      <w:r>
        <w:rPr>
          <w:sz w:val="28"/>
        </w:rPr>
        <w:t>к </w:t>
      </w:r>
      <w:r>
        <w:rPr>
          <w:spacing w:val="-7"/>
          <w:sz w:val="28"/>
        </w:rPr>
        <w:t>другому. </w:t>
      </w:r>
      <w:r>
        <w:rPr>
          <w:sz w:val="28"/>
        </w:rPr>
        <w:t>Внутриутробная </w:t>
      </w:r>
      <w:r>
        <w:rPr>
          <w:spacing w:val="-3"/>
          <w:sz w:val="28"/>
        </w:rPr>
        <w:t>передача </w:t>
      </w:r>
      <w:r>
        <w:rPr>
          <w:sz w:val="28"/>
        </w:rPr>
        <w:t>вируса </w:t>
      </w:r>
      <w:r>
        <w:rPr>
          <w:spacing w:val="-3"/>
          <w:sz w:val="28"/>
        </w:rPr>
        <w:t>лейкоза </w:t>
      </w:r>
      <w:r>
        <w:rPr>
          <w:spacing w:val="-4"/>
          <w:sz w:val="28"/>
        </w:rPr>
        <w:t>происходит  </w:t>
      </w:r>
      <w:r>
        <w:rPr>
          <w:sz w:val="28"/>
        </w:rPr>
        <w:t>через кровь </w:t>
      </w:r>
      <w:r>
        <w:rPr>
          <w:spacing w:val="-3"/>
          <w:sz w:val="28"/>
        </w:rPr>
        <w:t>матери </w:t>
      </w:r>
      <w:r>
        <w:rPr>
          <w:sz w:val="28"/>
        </w:rPr>
        <w:t>к плоду в </w:t>
      </w:r>
      <w:r>
        <w:rPr>
          <w:spacing w:val="2"/>
          <w:sz w:val="28"/>
        </w:rPr>
        <w:t>5-8% </w:t>
      </w:r>
      <w:r>
        <w:rPr>
          <w:sz w:val="28"/>
        </w:rPr>
        <w:t>случаев.</w:t>
      </w:r>
      <w:r>
        <w:rPr>
          <w:spacing w:val="56"/>
          <w:sz w:val="28"/>
        </w:rPr>
        <w:t> </w:t>
      </w:r>
      <w:r>
        <w:rPr>
          <w:sz w:val="28"/>
        </w:rPr>
        <w:t>Заражение</w:t>
      </w:r>
    </w:p>
    <w:p>
      <w:pPr>
        <w:spacing w:after="0" w:line="240" w:lineRule="auto"/>
        <w:jc w:val="both"/>
        <w:rPr>
          <w:sz w:val="28"/>
        </w:rPr>
        <w:sectPr>
          <w:pgSz w:w="11910" w:h="16840"/>
          <w:pgMar w:header="0" w:footer="1022" w:top="1040" w:bottom="1240" w:left="1160" w:right="440"/>
        </w:sectPr>
      </w:pPr>
    </w:p>
    <w:p>
      <w:pPr>
        <w:pStyle w:val="BodyText"/>
        <w:spacing w:before="67"/>
        <w:ind w:right="127"/>
        <w:jc w:val="both"/>
      </w:pPr>
      <w:r>
        <w:rPr/>
        <w:t>новорожденных телят зависит от стадии инфекционного процесса матери. </w:t>
      </w:r>
      <w:r>
        <w:rPr>
          <w:spacing w:val="-3"/>
        </w:rPr>
        <w:t>Передача ВЛКРС </w:t>
      </w:r>
      <w:r>
        <w:rPr/>
        <w:t>восприимчивому крупному </w:t>
      </w:r>
      <w:r>
        <w:rPr>
          <w:spacing w:val="-3"/>
        </w:rPr>
        <w:t>рогатому </w:t>
      </w:r>
      <w:r>
        <w:rPr>
          <w:spacing w:val="-5"/>
        </w:rPr>
        <w:t>скоту </w:t>
      </w:r>
      <w:r>
        <w:rPr>
          <w:spacing w:val="-3"/>
        </w:rPr>
        <w:t>может </w:t>
      </w:r>
      <w:r>
        <w:rPr/>
        <w:t>осуществляться со всеми секретами и экскретами при попадании в них лимфоцитов, зараженных ВЛКРС. </w:t>
      </w:r>
      <w:r>
        <w:rPr>
          <w:spacing w:val="-4"/>
        </w:rPr>
        <w:t>Установлено,</w:t>
      </w:r>
      <w:r>
        <w:rPr>
          <w:spacing w:val="62"/>
        </w:rPr>
        <w:t> </w:t>
      </w:r>
      <w:r>
        <w:rPr/>
        <w:t>что для экспериментального заражения телят достаточно ввести им </w:t>
      </w:r>
      <w:r>
        <w:rPr>
          <w:spacing w:val="-3"/>
        </w:rPr>
        <w:t>внутрикожно </w:t>
      </w:r>
      <w:r>
        <w:rPr/>
        <w:t>2500 лимфоцитов крови от зараженного </w:t>
      </w:r>
      <w:r>
        <w:rPr>
          <w:spacing w:val="-3"/>
        </w:rPr>
        <w:t>животного </w:t>
      </w:r>
      <w:r>
        <w:rPr/>
        <w:t>(такое </w:t>
      </w:r>
      <w:r>
        <w:rPr>
          <w:spacing w:val="-3"/>
        </w:rPr>
        <w:t>количество </w:t>
      </w:r>
      <w:r>
        <w:rPr/>
        <w:t>лимфоцитов содержится примерно в 0,0005 мл цельной крови) [6,18,33,27,31,32].</w:t>
      </w:r>
    </w:p>
    <w:p>
      <w:pPr>
        <w:pStyle w:val="BodyText"/>
        <w:spacing w:before="3"/>
        <w:ind w:right="122" w:firstLine="628"/>
        <w:jc w:val="both"/>
      </w:pPr>
      <w:r>
        <w:rPr>
          <w:spacing w:val="-3"/>
        </w:rPr>
        <w:t>Горизонтальная передача ВЛКРС </w:t>
      </w:r>
      <w:r>
        <w:rPr/>
        <w:t>является </w:t>
      </w:r>
      <w:r>
        <w:rPr>
          <w:spacing w:val="-3"/>
        </w:rPr>
        <w:t>главной </w:t>
      </w:r>
      <w:r>
        <w:rPr/>
        <w:t>в перезаражении здоровых особей. </w:t>
      </w:r>
      <w:r>
        <w:rPr>
          <w:spacing w:val="-3"/>
        </w:rPr>
        <w:t>Это происходит </w:t>
      </w:r>
      <w:r>
        <w:rPr/>
        <w:t>при совместном содержании здоровых и инфицированных животных, проведении отелов в </w:t>
      </w:r>
      <w:r>
        <w:rPr>
          <w:spacing w:val="-3"/>
        </w:rPr>
        <w:t>одном </w:t>
      </w:r>
      <w:r>
        <w:rPr/>
        <w:t>общем </w:t>
      </w:r>
      <w:r>
        <w:rPr>
          <w:spacing w:val="-3"/>
        </w:rPr>
        <w:t>родильном </w:t>
      </w:r>
      <w:r>
        <w:rPr/>
        <w:t>отделении, выполнении зоотехнических и ветеринарных </w:t>
      </w:r>
      <w:r>
        <w:rPr>
          <w:spacing w:val="-3"/>
        </w:rPr>
        <w:t>манипуляций </w:t>
      </w:r>
      <w:r>
        <w:rPr>
          <w:sz w:val="24"/>
        </w:rPr>
        <w:t>[</w:t>
      </w:r>
      <w:r>
        <w:rPr/>
        <w:t>34,2,11,35,33,27].</w:t>
      </w:r>
    </w:p>
    <w:p>
      <w:pPr>
        <w:pStyle w:val="ListParagraph"/>
        <w:numPr>
          <w:ilvl w:val="1"/>
          <w:numId w:val="2"/>
        </w:numPr>
        <w:tabs>
          <w:tab w:pos="1454" w:val="left" w:leader="none"/>
        </w:tabs>
        <w:spacing w:line="240" w:lineRule="auto" w:before="0" w:after="0"/>
        <w:ind w:left="258" w:right="119" w:firstLine="629"/>
        <w:jc w:val="both"/>
        <w:rPr>
          <w:sz w:val="24"/>
        </w:rPr>
      </w:pPr>
      <w:r>
        <w:rPr>
          <w:spacing w:val="-3"/>
          <w:sz w:val="28"/>
        </w:rPr>
        <w:t>Течение </w:t>
      </w:r>
      <w:r>
        <w:rPr>
          <w:sz w:val="28"/>
        </w:rPr>
        <w:t>болезни длительное, хроническое. Различают три стадии развития инфекции. Первая стадия инкубационная (продолжительность </w:t>
      </w:r>
      <w:r>
        <w:rPr>
          <w:spacing w:val="3"/>
          <w:sz w:val="28"/>
        </w:rPr>
        <w:t>2-3 </w:t>
      </w:r>
      <w:r>
        <w:rPr>
          <w:sz w:val="28"/>
        </w:rPr>
        <w:t>месяца) -стадия бессимптомного вирусоносительства, при </w:t>
      </w:r>
      <w:r>
        <w:rPr>
          <w:spacing w:val="-4"/>
          <w:sz w:val="28"/>
        </w:rPr>
        <w:t>которой </w:t>
      </w:r>
      <w:r>
        <w:rPr>
          <w:sz w:val="28"/>
        </w:rPr>
        <w:t>в </w:t>
      </w:r>
      <w:r>
        <w:rPr>
          <w:spacing w:val="-3"/>
          <w:sz w:val="28"/>
        </w:rPr>
        <w:t>сыворотке </w:t>
      </w:r>
      <w:r>
        <w:rPr>
          <w:sz w:val="28"/>
        </w:rPr>
        <w:t>крови </w:t>
      </w:r>
      <w:r>
        <w:rPr>
          <w:spacing w:val="-4"/>
          <w:sz w:val="28"/>
        </w:rPr>
        <w:t>методом</w:t>
      </w:r>
      <w:r>
        <w:rPr>
          <w:spacing w:val="62"/>
          <w:sz w:val="28"/>
        </w:rPr>
        <w:t> </w:t>
      </w:r>
      <w:r>
        <w:rPr>
          <w:sz w:val="28"/>
        </w:rPr>
        <w:t>РИД </w:t>
      </w:r>
      <w:r>
        <w:rPr>
          <w:spacing w:val="-3"/>
          <w:sz w:val="28"/>
        </w:rPr>
        <w:t>обнаруживают </w:t>
      </w:r>
      <w:r>
        <w:rPr>
          <w:spacing w:val="-4"/>
          <w:sz w:val="28"/>
        </w:rPr>
        <w:t>только</w:t>
      </w:r>
      <w:r>
        <w:rPr>
          <w:spacing w:val="62"/>
          <w:sz w:val="28"/>
        </w:rPr>
        <w:t> </w:t>
      </w:r>
      <w:r>
        <w:rPr>
          <w:sz w:val="28"/>
        </w:rPr>
        <w:t>антитела к ВЛКРС. От </w:t>
      </w:r>
      <w:r>
        <w:rPr>
          <w:spacing w:val="-4"/>
          <w:sz w:val="28"/>
        </w:rPr>
        <w:t>коров</w:t>
      </w:r>
      <w:r>
        <w:rPr>
          <w:spacing w:val="62"/>
          <w:sz w:val="28"/>
        </w:rPr>
        <w:t> </w:t>
      </w:r>
      <w:r>
        <w:rPr>
          <w:sz w:val="28"/>
        </w:rPr>
        <w:t>с бессимптомной инфекцией выявляют 2–3% </w:t>
      </w:r>
      <w:r>
        <w:rPr>
          <w:spacing w:val="-4"/>
          <w:sz w:val="28"/>
        </w:rPr>
        <w:t>телят,</w:t>
      </w:r>
      <w:r>
        <w:rPr>
          <w:spacing w:val="62"/>
          <w:sz w:val="28"/>
        </w:rPr>
        <w:t> </w:t>
      </w:r>
      <w:r>
        <w:rPr>
          <w:sz w:val="28"/>
        </w:rPr>
        <w:t>инфицированных </w:t>
      </w:r>
      <w:r>
        <w:rPr>
          <w:spacing w:val="-3"/>
          <w:sz w:val="28"/>
        </w:rPr>
        <w:t>ВЛКРС. </w:t>
      </w:r>
      <w:r>
        <w:rPr>
          <w:sz w:val="28"/>
        </w:rPr>
        <w:t>Вторая- гематологическая, характеризующаяся стойким абсолютным и относительным лимфоцитозом. </w:t>
      </w:r>
      <w:r>
        <w:rPr>
          <w:spacing w:val="-3"/>
          <w:sz w:val="28"/>
        </w:rPr>
        <w:t>Гематологические </w:t>
      </w:r>
      <w:r>
        <w:rPr>
          <w:sz w:val="28"/>
        </w:rPr>
        <w:t>изменения развиваются у КРС старше 3 лет в 30% случаев. И третья стадия – </w:t>
      </w:r>
      <w:r>
        <w:rPr>
          <w:spacing w:val="-3"/>
          <w:sz w:val="28"/>
        </w:rPr>
        <w:t>опухолевая, </w:t>
      </w:r>
      <w:r>
        <w:rPr>
          <w:sz w:val="28"/>
        </w:rPr>
        <w:t>сопровождающаяся злокачественными опухолевыми разрастаниями в органах кроветворной ткани (лимфатические узлы, селезенка, костный мозг) и внутренних органах (печень, почки, сычуг и др.). Лимфосаркомы в различных внутренних органах </w:t>
      </w:r>
      <w:r>
        <w:rPr>
          <w:spacing w:val="-3"/>
          <w:sz w:val="28"/>
        </w:rPr>
        <w:t>отмечают </w:t>
      </w:r>
      <w:r>
        <w:rPr>
          <w:sz w:val="28"/>
        </w:rPr>
        <w:t>у 0,1-10% инфицированных животных. От </w:t>
      </w:r>
      <w:r>
        <w:rPr>
          <w:spacing w:val="-4"/>
          <w:sz w:val="28"/>
        </w:rPr>
        <w:t>коров </w:t>
      </w:r>
      <w:r>
        <w:rPr>
          <w:sz w:val="28"/>
        </w:rPr>
        <w:t>с клинико-гематологическими и опухолевыми проявлениями болезни рождаются 70-80% </w:t>
      </w:r>
      <w:r>
        <w:rPr>
          <w:spacing w:val="-4"/>
          <w:sz w:val="28"/>
        </w:rPr>
        <w:t>телят,</w:t>
      </w:r>
      <w:r>
        <w:rPr>
          <w:spacing w:val="62"/>
          <w:sz w:val="28"/>
        </w:rPr>
        <w:t> </w:t>
      </w:r>
      <w:r>
        <w:rPr>
          <w:sz w:val="28"/>
        </w:rPr>
        <w:t>свободных от вируса лейкоза. В </w:t>
      </w:r>
      <w:r>
        <w:rPr>
          <w:spacing w:val="-4"/>
          <w:sz w:val="28"/>
        </w:rPr>
        <w:t>некоторых </w:t>
      </w:r>
      <w:r>
        <w:rPr>
          <w:sz w:val="28"/>
        </w:rPr>
        <w:t>стадах инфицированность составляет от 10 до 50%, </w:t>
      </w:r>
      <w:r>
        <w:rPr>
          <w:spacing w:val="-5"/>
          <w:sz w:val="28"/>
        </w:rPr>
        <w:t>тогда </w:t>
      </w:r>
      <w:r>
        <w:rPr>
          <w:sz w:val="28"/>
        </w:rPr>
        <w:t>как гематологические сдвиги, характерные для гемобластозов, устанавливают не более чем у 10% животных, а клинические признаки </w:t>
      </w:r>
      <w:r>
        <w:rPr>
          <w:spacing w:val="-4"/>
          <w:sz w:val="28"/>
        </w:rPr>
        <w:t>наблюдают </w:t>
      </w:r>
      <w:r>
        <w:rPr>
          <w:sz w:val="28"/>
        </w:rPr>
        <w:t>у 1 - 2% больных животных</w:t>
      </w:r>
      <w:r>
        <w:rPr>
          <w:spacing w:val="-8"/>
          <w:sz w:val="28"/>
        </w:rPr>
        <w:t> </w:t>
      </w:r>
      <w:r>
        <w:rPr>
          <w:sz w:val="24"/>
        </w:rPr>
        <w:t>[</w:t>
      </w:r>
      <w:r>
        <w:rPr>
          <w:sz w:val="28"/>
        </w:rPr>
        <w:t>37,38</w:t>
      </w:r>
      <w:r>
        <w:rPr>
          <w:sz w:val="24"/>
        </w:rPr>
        <w:t>].</w:t>
      </w:r>
    </w:p>
    <w:p>
      <w:pPr>
        <w:pStyle w:val="ListParagraph"/>
        <w:numPr>
          <w:ilvl w:val="1"/>
          <w:numId w:val="2"/>
        </w:numPr>
        <w:tabs>
          <w:tab w:pos="1344" w:val="left" w:leader="none"/>
        </w:tabs>
        <w:spacing w:line="240" w:lineRule="auto" w:before="0" w:after="0"/>
        <w:ind w:left="258" w:right="120" w:firstLine="629"/>
        <w:jc w:val="both"/>
        <w:rPr>
          <w:sz w:val="28"/>
        </w:rPr>
      </w:pPr>
      <w:r>
        <w:rPr>
          <w:sz w:val="28"/>
        </w:rPr>
        <w:t>Появление и распространение ЛКРС в ранее </w:t>
      </w:r>
      <w:r>
        <w:rPr>
          <w:spacing w:val="-3"/>
          <w:sz w:val="28"/>
        </w:rPr>
        <w:t>благополучных хозяйствах </w:t>
      </w:r>
      <w:r>
        <w:rPr>
          <w:sz w:val="28"/>
        </w:rPr>
        <w:t>связано с </w:t>
      </w:r>
      <w:r>
        <w:rPr>
          <w:spacing w:val="-4"/>
          <w:sz w:val="28"/>
        </w:rPr>
        <w:t>вводом </w:t>
      </w:r>
      <w:r>
        <w:rPr>
          <w:sz w:val="28"/>
        </w:rPr>
        <w:t>больных животных или вирусоносителей в здоровое стадо. Животные заражаются при проникновении в организм лимфоцитов, содержащих вирус лейкоза, энтерально и парентерально. Животное, положительное по серологии- </w:t>
      </w:r>
      <w:r>
        <w:rPr>
          <w:spacing w:val="-3"/>
          <w:sz w:val="28"/>
        </w:rPr>
        <w:t>это </w:t>
      </w:r>
      <w:r>
        <w:rPr>
          <w:b/>
          <w:sz w:val="28"/>
        </w:rPr>
        <w:t>вирусоноситель</w:t>
      </w:r>
      <w:r>
        <w:rPr>
          <w:sz w:val="28"/>
        </w:rPr>
        <w:t>, но не больное, животное, положительное по </w:t>
      </w:r>
      <w:r>
        <w:rPr>
          <w:spacing w:val="-3"/>
          <w:sz w:val="28"/>
        </w:rPr>
        <w:t>гематологии </w:t>
      </w:r>
      <w:r>
        <w:rPr>
          <w:sz w:val="28"/>
        </w:rPr>
        <w:t>и серологии- </w:t>
      </w:r>
      <w:r>
        <w:rPr>
          <w:spacing w:val="-3"/>
          <w:sz w:val="28"/>
        </w:rPr>
        <w:t>это </w:t>
      </w:r>
      <w:r>
        <w:rPr>
          <w:b/>
          <w:spacing w:val="-3"/>
          <w:sz w:val="28"/>
        </w:rPr>
        <w:t>условно </w:t>
      </w:r>
      <w:r>
        <w:rPr>
          <w:b/>
          <w:sz w:val="28"/>
        </w:rPr>
        <w:t>больное. </w:t>
      </w:r>
      <w:r>
        <w:rPr>
          <w:sz w:val="28"/>
        </w:rPr>
        <w:t>При </w:t>
      </w:r>
      <w:r>
        <w:rPr>
          <w:spacing w:val="-3"/>
          <w:sz w:val="28"/>
        </w:rPr>
        <w:t>повторном </w:t>
      </w:r>
      <w:r>
        <w:rPr>
          <w:sz w:val="28"/>
        </w:rPr>
        <w:t>исследовании по </w:t>
      </w:r>
      <w:r>
        <w:rPr>
          <w:spacing w:val="-3"/>
          <w:sz w:val="28"/>
        </w:rPr>
        <w:t>гематологии </w:t>
      </w:r>
      <w:r>
        <w:rPr>
          <w:sz w:val="28"/>
        </w:rPr>
        <w:t>и РИД через 2 месяца положительные </w:t>
      </w:r>
      <w:r>
        <w:rPr>
          <w:spacing w:val="-3"/>
          <w:sz w:val="28"/>
        </w:rPr>
        <w:t>второй </w:t>
      </w:r>
      <w:r>
        <w:rPr>
          <w:sz w:val="28"/>
        </w:rPr>
        <w:t>раз, </w:t>
      </w:r>
      <w:r>
        <w:rPr>
          <w:spacing w:val="-3"/>
          <w:sz w:val="28"/>
        </w:rPr>
        <w:t>то </w:t>
      </w:r>
      <w:r>
        <w:rPr>
          <w:sz w:val="28"/>
        </w:rPr>
        <w:t>животное больное и подлежит </w:t>
      </w:r>
      <w:r>
        <w:rPr>
          <w:spacing w:val="-3"/>
          <w:sz w:val="28"/>
        </w:rPr>
        <w:t>убою</w:t>
      </w:r>
      <w:r>
        <w:rPr>
          <w:spacing w:val="-5"/>
          <w:sz w:val="28"/>
        </w:rPr>
        <w:t> </w:t>
      </w:r>
      <w:r>
        <w:rPr>
          <w:sz w:val="28"/>
        </w:rPr>
        <w:t>[39].</w:t>
      </w:r>
    </w:p>
    <w:p>
      <w:pPr>
        <w:pStyle w:val="ListParagraph"/>
        <w:numPr>
          <w:ilvl w:val="1"/>
          <w:numId w:val="2"/>
        </w:numPr>
        <w:tabs>
          <w:tab w:pos="1378" w:val="left" w:leader="none"/>
        </w:tabs>
        <w:spacing w:line="240" w:lineRule="auto" w:before="0" w:after="0"/>
        <w:ind w:left="258" w:right="121" w:firstLine="629"/>
        <w:jc w:val="both"/>
        <w:rPr>
          <w:sz w:val="28"/>
        </w:rPr>
      </w:pPr>
      <w:r>
        <w:rPr>
          <w:sz w:val="28"/>
        </w:rPr>
        <w:t>Основным естественным </w:t>
      </w:r>
      <w:r>
        <w:rPr>
          <w:spacing w:val="-3"/>
          <w:sz w:val="28"/>
        </w:rPr>
        <w:t>фактором передачи ВЛКРС </w:t>
      </w:r>
      <w:r>
        <w:rPr>
          <w:sz w:val="28"/>
        </w:rPr>
        <w:t>считается кровь, носовой </w:t>
      </w:r>
      <w:r>
        <w:rPr>
          <w:spacing w:val="-4"/>
          <w:sz w:val="28"/>
        </w:rPr>
        <w:t>секрет, </w:t>
      </w:r>
      <w:r>
        <w:rPr>
          <w:spacing w:val="-3"/>
          <w:sz w:val="28"/>
        </w:rPr>
        <w:t>моча, </w:t>
      </w:r>
      <w:r>
        <w:rPr>
          <w:sz w:val="28"/>
        </w:rPr>
        <w:t>сперма, </w:t>
      </w:r>
      <w:r>
        <w:rPr>
          <w:spacing w:val="-4"/>
          <w:sz w:val="28"/>
        </w:rPr>
        <w:t>молоко </w:t>
      </w:r>
      <w:r>
        <w:rPr>
          <w:sz w:val="28"/>
        </w:rPr>
        <w:t>инфицированных и особенно больных на клинико-гематологических и опухолевых стадиях </w:t>
      </w:r>
      <w:r>
        <w:rPr>
          <w:spacing w:val="-4"/>
          <w:sz w:val="28"/>
        </w:rPr>
        <w:t>коров. </w:t>
      </w:r>
      <w:r>
        <w:rPr>
          <w:sz w:val="28"/>
        </w:rPr>
        <w:t>Учитывая возможность переноса </w:t>
      </w:r>
      <w:r>
        <w:rPr>
          <w:spacing w:val="-3"/>
          <w:sz w:val="28"/>
        </w:rPr>
        <w:t>ВЛКРС </w:t>
      </w:r>
      <w:r>
        <w:rPr>
          <w:sz w:val="28"/>
        </w:rPr>
        <w:t>ничтожным </w:t>
      </w:r>
      <w:r>
        <w:rPr>
          <w:spacing w:val="-3"/>
          <w:sz w:val="28"/>
        </w:rPr>
        <w:t>количеством </w:t>
      </w:r>
      <w:r>
        <w:rPr>
          <w:sz w:val="28"/>
        </w:rPr>
        <w:t>крови, следует иметь в </w:t>
      </w:r>
      <w:r>
        <w:rPr>
          <w:spacing w:val="-7"/>
          <w:sz w:val="28"/>
        </w:rPr>
        <w:t>виду, </w:t>
      </w:r>
      <w:r>
        <w:rPr>
          <w:sz w:val="28"/>
        </w:rPr>
        <w:t>что при </w:t>
      </w:r>
      <w:r>
        <w:rPr>
          <w:spacing w:val="-2"/>
          <w:sz w:val="28"/>
        </w:rPr>
        <w:t>несоблюдении </w:t>
      </w:r>
      <w:r>
        <w:rPr>
          <w:sz w:val="28"/>
        </w:rPr>
        <w:t>правил асептики и антисептики болезнь </w:t>
      </w:r>
      <w:r>
        <w:rPr>
          <w:spacing w:val="-3"/>
          <w:sz w:val="28"/>
        </w:rPr>
        <w:t>может </w:t>
      </w:r>
      <w:r>
        <w:rPr>
          <w:sz w:val="28"/>
        </w:rPr>
        <w:t>распространиться  во время проведения </w:t>
      </w:r>
      <w:hyperlink r:id="rId9">
        <w:r>
          <w:rPr>
            <w:sz w:val="28"/>
          </w:rPr>
          <w:t>ветеринарных</w:t>
        </w:r>
      </w:hyperlink>
      <w:r>
        <w:rPr>
          <w:sz w:val="28"/>
        </w:rPr>
        <w:t> и зоотехнических процедур: ректальные исследования, фиксация за носовые </w:t>
      </w:r>
      <w:r>
        <w:rPr>
          <w:spacing w:val="-3"/>
          <w:sz w:val="28"/>
        </w:rPr>
        <w:t>перегородки, </w:t>
      </w:r>
      <w:r>
        <w:rPr>
          <w:sz w:val="28"/>
        </w:rPr>
        <w:t>бонитировка,</w:t>
      </w:r>
      <w:r>
        <w:rPr>
          <w:spacing w:val="13"/>
          <w:sz w:val="28"/>
        </w:rPr>
        <w:t> </w:t>
      </w:r>
      <w:r>
        <w:rPr>
          <w:sz w:val="28"/>
        </w:rPr>
        <w:t>массовые</w:t>
      </w:r>
    </w:p>
    <w:p>
      <w:pPr>
        <w:spacing w:after="0" w:line="240" w:lineRule="auto"/>
        <w:jc w:val="both"/>
        <w:rPr>
          <w:sz w:val="28"/>
        </w:rPr>
        <w:sectPr>
          <w:pgSz w:w="11910" w:h="16840"/>
          <w:pgMar w:header="0" w:footer="1022" w:top="1040" w:bottom="1240" w:left="1160" w:right="440"/>
        </w:sectPr>
      </w:pPr>
    </w:p>
    <w:p>
      <w:pPr>
        <w:pStyle w:val="BodyText"/>
        <w:spacing w:before="67"/>
        <w:ind w:right="121"/>
        <w:jc w:val="both"/>
      </w:pPr>
      <w:r>
        <w:rPr/>
        <w:t>вакцинации, взятия крови, проведение хирургических операций и </w:t>
      </w:r>
      <w:r>
        <w:rPr>
          <w:spacing w:val="-6"/>
        </w:rPr>
        <w:t>т.п. </w:t>
      </w:r>
      <w:r>
        <w:rPr/>
        <w:t>Предрасполагающими факторами развития заболевания являются иммунологическая недостаточность, вызываемая иммунодепрессивным действием различных факторов - недостаточным уровнем </w:t>
      </w:r>
      <w:r>
        <w:rPr>
          <w:spacing w:val="-3"/>
        </w:rPr>
        <w:t>кормления, </w:t>
      </w:r>
      <w:r>
        <w:rPr/>
        <w:t>генетической предрасположенностью организма и </w:t>
      </w:r>
      <w:r>
        <w:rPr>
          <w:spacing w:val="-11"/>
        </w:rPr>
        <w:t>т. </w:t>
      </w:r>
      <w:r>
        <w:rPr/>
        <w:t>д.</w:t>
      </w:r>
      <w:r>
        <w:rPr>
          <w:spacing w:val="2"/>
        </w:rPr>
        <w:t> </w:t>
      </w:r>
      <w:r>
        <w:rPr/>
        <w:t>[3,40,11].</w:t>
      </w:r>
    </w:p>
    <w:p>
      <w:pPr>
        <w:pStyle w:val="BodyText"/>
        <w:spacing w:before="99"/>
        <w:ind w:left="328"/>
      </w:pPr>
      <w:r>
        <w:rPr/>
        <w:t>Основные пути и факторы передачи ВЛКРС отражены на схеме.</w:t>
      </w:r>
    </w:p>
    <w:p>
      <w:pPr>
        <w:pStyle w:val="BodyText"/>
        <w:ind w:left="0"/>
        <w:rPr>
          <w:sz w:val="20"/>
        </w:rPr>
      </w:pPr>
    </w:p>
    <w:p>
      <w:pPr>
        <w:pStyle w:val="BodyText"/>
        <w:spacing w:before="8"/>
        <w:ind w:left="0"/>
        <w:rPr>
          <w:sz w:val="14"/>
        </w:rPr>
      </w:pPr>
      <w:r>
        <w:rPr/>
        <w:pict>
          <v:group style="position:absolute;margin-left:76.525002pt;margin-top:10.464180pt;width:453.65pt;height:255.7pt;mso-position-horizontal-relative:page;mso-position-vertical-relative:paragraph;z-index:-832;mso-wrap-distance-left:0;mso-wrap-distance-right:0" coordorigin="1531,209" coordsize="9073,5114">
            <v:rect style="position:absolute;left:1538;top:216;width:9050;height:724" filled="false" stroked="true" strokeweight=".75pt" strokecolor="#000000">
              <v:stroke dashstyle="solid"/>
            </v:rect>
            <v:rect style="position:absolute;left:3537;top:971;width:7059;height:724" filled="false" stroked="true" strokeweight=".75pt" strokecolor="#000000">
              <v:stroke dashstyle="solid"/>
            </v:rect>
            <v:line style="position:absolute" from="1718,991" to="1720,4977" stroked="true" strokeweight=".75pt" strokecolor="#000000">
              <v:stroke dashstyle="solid"/>
            </v:line>
            <v:line style="position:absolute" from="1900,972" to="1936,4102" stroked="true" strokeweight=".75pt" strokecolor="#000000">
              <v:stroke dashstyle="solid"/>
            </v:line>
            <v:line style="position:absolute" from="2081,918" to="2081,3270" stroked="true" strokeweight=".75pt" strokecolor="#000000">
              <v:stroke dashstyle="solid"/>
            </v:line>
            <v:line style="position:absolute" from="2262,921" to="2262,2369" stroked="true" strokeweight=".75pt" strokecolor="#000000">
              <v:stroke dashstyle="solid"/>
            </v:line>
            <v:line style="position:absolute" from="2558,921" to="2558,1463" stroked="true" strokeweight=".75pt" strokecolor="#000000">
              <v:stroke dashstyle="solid"/>
            </v:line>
            <v:shape style="position:absolute;left:1708;top:4916;width:3811;height:120" coordorigin="1708,4917" coordsize="3811,120" path="m5399,4917l5399,5037,5499,4987,5425,4987,5429,4982,5429,4971,5425,4967,5499,4967,5399,4917xm5399,4967l1712,4967,1708,4971,1708,4982,1712,4987,5399,4987,5399,4967xm5499,4967l5425,4967,5429,4971,5429,4982,5425,4987,5499,4987,5519,4977,5499,4967xe" filled="true" fillcolor="#000000" stroked="false">
              <v:path arrowok="t"/>
              <v:fill type="solid"/>
            </v:shape>
            <v:shape style="position:absolute;left:1889;top:4010;width:2183;height:120" coordorigin="1889,4011" coordsize="2183,120" path="m3952,4011l3952,4131,4052,4081,3978,4081,3982,4076,3982,4065,3978,4061,4052,4061,3952,4011xm3952,4061l1893,4061,1889,4065,1889,4076,1893,4081,3952,4081,3952,4061xm4052,4061l3978,4061,3982,4065,3982,4076,3978,4081,4052,4081,4072,4071,4052,4061xe" filled="true" fillcolor="#000000" stroked="false">
              <v:path arrowok="t"/>
              <v:fill type="solid"/>
            </v:shape>
            <v:shape style="position:absolute;left:2066;top:3186;width:2001;height:120" coordorigin="2066,3187" coordsize="2001,120" path="m3947,3187l3947,3307,4047,3257,3973,3257,3977,3252,3977,3241,3973,3237,4047,3237,3947,3187xm3947,3237l2070,3237,2066,3241,2066,3252,2070,3257,3947,3257,3947,3237xm4047,3237l3973,3237,3977,3241,3977,3252,3973,3257,4047,3257,4067,3247,4047,3237xe" filled="true" fillcolor="#000000" stroked="false">
              <v:path arrowok="t"/>
              <v:fill type="solid"/>
            </v:shape>
            <v:shape style="position:absolute;left:2252;top:2323;width:1457;height:120" coordorigin="2252,2324" coordsize="1457,120" path="m3589,2324l3589,2444,3689,2394,3615,2394,3619,2389,3619,2378,3615,2374,3689,2374,3589,2324xm3589,2374l2256,2374,2252,2378,2252,2389,2256,2394,3589,2394,3589,2374xm3689,2374l3615,2374,3619,2378,3619,2389,3615,2394,3689,2394,3709,2384,3689,2374xe" filled="true" fillcolor="#000000" stroked="false">
              <v:path arrowok="t"/>
              <v:fill type="solid"/>
            </v:shape>
            <v:shape style="position:absolute;left:2525;top:1364;width:915;height:120" coordorigin="2525,1365" coordsize="915,120" path="m3320,1365l3320,1485,3420,1435,3346,1435,3350,1430,3350,1419,3346,1415,3420,1415,3320,1365xm3320,1415l2529,1415,2525,1419,2525,1430,2529,1435,3320,1435,3320,1415xm3420,1415l3346,1415,3350,1419,3350,1430,3346,1435,3420,1435,3440,1425,3420,1415xe" filled="true" fillcolor="#000000" stroked="false">
              <v:path arrowok="t"/>
              <v:fill type="solid"/>
            </v:shape>
            <v:shape style="position:absolute;left:3544;top:963;width:7040;height:725" type="#_x0000_t202" filled="false" stroked="false">
              <v:textbox inset="0,0,0,0">
                <w:txbxContent>
                  <w:p>
                    <w:pPr>
                      <w:spacing w:before="88"/>
                      <w:ind w:left="1153" w:right="0" w:firstLine="0"/>
                      <w:jc w:val="left"/>
                      <w:rPr>
                        <w:sz w:val="28"/>
                      </w:rPr>
                    </w:pPr>
                    <w:r>
                      <w:rPr>
                        <w:sz w:val="28"/>
                      </w:rPr>
                      <w:t>Зоовет. мероприятия (ятрогенный путь)</w:t>
                    </w:r>
                  </w:p>
                </w:txbxContent>
              </v:textbox>
              <w10:wrap type="none"/>
            </v:shape>
            <v:shape style="position:absolute;left:1545;top:224;width:9039;height:725" type="#_x0000_t202" filled="false" stroked="false">
              <v:textbox inset="0,0,0,0">
                <w:txbxContent>
                  <w:p>
                    <w:pPr>
                      <w:spacing w:before="74"/>
                      <w:ind w:left="1114" w:right="0" w:firstLine="0"/>
                      <w:jc w:val="left"/>
                      <w:rPr>
                        <w:sz w:val="28"/>
                      </w:rPr>
                    </w:pPr>
                    <w:r>
                      <w:rPr>
                        <w:sz w:val="28"/>
                      </w:rPr>
                      <w:t>Источник возбудителя инфекции – зараженное животное</w:t>
                    </w:r>
                  </w:p>
                </w:txbxContent>
              </v:textbox>
              <w10:wrap type="none"/>
            </v:shape>
            <v:shape style="position:absolute;left:5710;top:4591;width:4886;height:724" type="#_x0000_t202" filled="false" stroked="true" strokeweight=".75pt" strokecolor="#000000">
              <v:textbox inset="0,0,0,0">
                <w:txbxContent>
                  <w:p>
                    <w:pPr>
                      <w:spacing w:before="65"/>
                      <w:ind w:left="855" w:right="0" w:firstLine="0"/>
                      <w:jc w:val="left"/>
                      <w:rPr>
                        <w:sz w:val="28"/>
                      </w:rPr>
                    </w:pPr>
                    <w:r>
                      <w:rPr>
                        <w:sz w:val="28"/>
                      </w:rPr>
                      <w:t>Передача через молоко</w:t>
                    </w:r>
                  </w:p>
                </w:txbxContent>
              </v:textbox>
              <v:stroke dashstyle="solid"/>
              <w10:wrap type="none"/>
            </v:shape>
            <v:shape style="position:absolute;left:4261;top:3686;width:6335;height:723" type="#_x0000_t202" filled="false" stroked="true" strokeweight=".75pt" strokecolor="#000000">
              <v:textbox inset="0,0,0,0">
                <w:txbxContent>
                  <w:p>
                    <w:pPr>
                      <w:spacing w:before="70"/>
                      <w:ind w:left="842" w:right="0" w:firstLine="0"/>
                      <w:jc w:val="left"/>
                      <w:rPr>
                        <w:sz w:val="28"/>
                      </w:rPr>
                    </w:pPr>
                    <w:r>
                      <w:rPr>
                        <w:sz w:val="28"/>
                      </w:rPr>
                      <w:t>Передача кровососущими насекомыми</w:t>
                    </w:r>
                  </w:p>
                </w:txbxContent>
              </v:textbox>
              <v:stroke dashstyle="solid"/>
              <w10:wrap type="none"/>
            </v:shape>
            <v:shape style="position:absolute;left:4261;top:2781;width:6335;height:724" type="#_x0000_t202" filled="false" stroked="true" strokeweight=".75pt" strokecolor="#000000">
              <v:textbox inset="0,0,0,0">
                <w:txbxContent>
                  <w:p>
                    <w:pPr>
                      <w:spacing w:before="73"/>
                      <w:ind w:left="863" w:right="0" w:firstLine="0"/>
                      <w:jc w:val="left"/>
                      <w:rPr>
                        <w:sz w:val="28"/>
                      </w:rPr>
                    </w:pPr>
                    <w:r>
                      <w:rPr>
                        <w:sz w:val="28"/>
                      </w:rPr>
                      <w:t>Передача при совместном содержании</w:t>
                    </w:r>
                  </w:p>
                </w:txbxContent>
              </v:textbox>
              <v:stroke dashstyle="solid"/>
              <w10:wrap type="none"/>
            </v:shape>
            <v:shape style="position:absolute;left:3899;top:1877;width:6697;height:723" type="#_x0000_t202" filled="false" stroked="true" strokeweight=".75pt" strokecolor="#000000">
              <v:textbox inset="0,0,0,0">
                <w:txbxContent>
                  <w:p>
                    <w:pPr>
                      <w:spacing w:before="74"/>
                      <w:ind w:left="1787" w:right="0" w:firstLine="0"/>
                      <w:jc w:val="left"/>
                      <w:rPr>
                        <w:sz w:val="28"/>
                      </w:rPr>
                    </w:pPr>
                    <w:r>
                      <w:rPr>
                        <w:sz w:val="28"/>
                      </w:rPr>
                      <w:t>Внутриутробная передача</w:t>
                    </w:r>
                  </w:p>
                </w:txbxContent>
              </v:textbox>
              <v:stroke dashstyle="solid"/>
              <w10:wrap type="none"/>
            </v:shape>
            <w10:wrap type="topAndBottom"/>
          </v:group>
        </w:pict>
      </w:r>
    </w:p>
    <w:p>
      <w:pPr>
        <w:pStyle w:val="BodyText"/>
        <w:ind w:left="0"/>
        <w:rPr>
          <w:sz w:val="30"/>
        </w:rPr>
      </w:pPr>
    </w:p>
    <w:p>
      <w:pPr>
        <w:pStyle w:val="BodyText"/>
        <w:spacing w:before="196"/>
        <w:ind w:left="1466" w:hanging="236"/>
      </w:pPr>
      <w:r>
        <w:rPr/>
        <w:t>2 </w:t>
      </w:r>
      <w:r>
        <w:rPr>
          <w:spacing w:val="-7"/>
        </w:rPr>
        <w:t>РАСПРОСТРАНЕНИЕ </w:t>
      </w:r>
      <w:r>
        <w:rPr/>
        <w:t>ЛЕЙКОЗА </w:t>
      </w:r>
      <w:r>
        <w:rPr>
          <w:spacing w:val="-3"/>
        </w:rPr>
        <w:t>КРУПНОГО </w:t>
      </w:r>
      <w:r>
        <w:rPr>
          <w:spacing w:val="-9"/>
        </w:rPr>
        <w:t>РОГАТОГО </w:t>
      </w:r>
      <w:r>
        <w:rPr>
          <w:spacing w:val="-6"/>
        </w:rPr>
        <w:t>СКОТА </w:t>
      </w:r>
      <w:r>
        <w:rPr/>
        <w:t>В </w:t>
      </w:r>
      <w:r>
        <w:rPr>
          <w:spacing w:val="-3"/>
        </w:rPr>
        <w:t>НЕКОТОРЫХ </w:t>
      </w:r>
      <w:r>
        <w:rPr/>
        <w:t>ЗАРУБЕЖНЫХ </w:t>
      </w:r>
      <w:r>
        <w:rPr>
          <w:spacing w:val="-7"/>
        </w:rPr>
        <w:t>СТРАНАХ </w:t>
      </w:r>
      <w:r>
        <w:rPr/>
        <w:t>И В </w:t>
      </w:r>
      <w:r>
        <w:rPr>
          <w:spacing w:val="-4"/>
        </w:rPr>
        <w:t>КАЗАХСТАНЕ</w:t>
      </w:r>
    </w:p>
    <w:p>
      <w:pPr>
        <w:pStyle w:val="BodyText"/>
        <w:ind w:right="119" w:firstLine="556"/>
        <w:jc w:val="both"/>
      </w:pPr>
      <w:r>
        <w:rPr/>
        <w:t>В настоящее время лейкоз КРС регистрирует почти во всех странах мира, в том числе и в Республике Казахстан. Особенно лейкозную инфекцию отмечают в странах с хорошо развитым племенным молочным скотоводством.</w:t>
      </w:r>
    </w:p>
    <w:p>
      <w:pPr>
        <w:pStyle w:val="BodyText"/>
        <w:ind w:right="120" w:firstLine="635"/>
        <w:jc w:val="both"/>
      </w:pPr>
      <w:r>
        <w:rPr/>
        <w:t>В масштабных исследованиях с применением иммунологических </w:t>
      </w:r>
      <w:r>
        <w:rPr>
          <w:spacing w:val="-3"/>
        </w:rPr>
        <w:t>методов </w:t>
      </w:r>
      <w:r>
        <w:rPr/>
        <w:t>(РИД и </w:t>
      </w:r>
      <w:r>
        <w:rPr>
          <w:spacing w:val="-6"/>
        </w:rPr>
        <w:t>ИФА) </w:t>
      </w:r>
      <w:r>
        <w:rPr/>
        <w:t>было показано, что ВЛКРС распространен в Европе, Азии, Америке, </w:t>
      </w:r>
      <w:r>
        <w:rPr>
          <w:spacing w:val="-3"/>
        </w:rPr>
        <w:t>Африке, </w:t>
      </w:r>
      <w:r>
        <w:rPr/>
        <w:t>Австралии. </w:t>
      </w:r>
      <w:r>
        <w:rPr>
          <w:spacing w:val="-3"/>
        </w:rPr>
        <w:t>Так, </w:t>
      </w:r>
      <w:r>
        <w:rPr/>
        <w:t>например, в России доля </w:t>
      </w:r>
      <w:r>
        <w:rPr>
          <w:spacing w:val="-3"/>
        </w:rPr>
        <w:t>лейкоза </w:t>
      </w:r>
      <w:r>
        <w:rPr/>
        <w:t>в структуре инфекционных заболеваний с 1994 по 2002 </w:t>
      </w:r>
      <w:r>
        <w:rPr>
          <w:spacing w:val="-6"/>
        </w:rPr>
        <w:t>год </w:t>
      </w:r>
      <w:r>
        <w:rPr/>
        <w:t>возросло с 21,7 до 53%, а </w:t>
      </w:r>
      <w:r>
        <w:rPr>
          <w:spacing w:val="-5"/>
        </w:rPr>
        <w:t>уже </w:t>
      </w:r>
      <w:r>
        <w:rPr/>
        <w:t>в 2006 </w:t>
      </w:r>
      <w:r>
        <w:rPr>
          <w:spacing w:val="-4"/>
        </w:rPr>
        <w:t>году</w:t>
      </w:r>
      <w:r>
        <w:rPr>
          <w:spacing w:val="62"/>
        </w:rPr>
        <w:t> </w:t>
      </w:r>
      <w:r>
        <w:rPr/>
        <w:t>составила 62,7% и занимает первое место среди инфекционных заболеваний КРС. Заболевание регистрируется во всех без исключения хозяйствах, специализирующихся на разведении </w:t>
      </w:r>
      <w:r>
        <w:rPr>
          <w:spacing w:val="-3"/>
        </w:rPr>
        <w:t>молочных пород </w:t>
      </w:r>
      <w:r>
        <w:rPr/>
        <w:t>КРС [12-17]. По мнению </w:t>
      </w:r>
      <w:r>
        <w:rPr>
          <w:spacing w:val="-16"/>
        </w:rPr>
        <w:t>Г. </w:t>
      </w:r>
      <w:r>
        <w:rPr/>
        <w:t>А. Симоняна [18] и приведенных выше исследователей </w:t>
      </w:r>
      <w:r>
        <w:rPr>
          <w:spacing w:val="-3"/>
        </w:rPr>
        <w:t>широкое </w:t>
      </w:r>
      <w:r>
        <w:rPr/>
        <w:t>распространение </w:t>
      </w:r>
      <w:r>
        <w:rPr>
          <w:spacing w:val="-4"/>
        </w:rPr>
        <w:t>лейкоза</w:t>
      </w:r>
      <w:r>
        <w:rPr>
          <w:spacing w:val="62"/>
        </w:rPr>
        <w:t> </w:t>
      </w:r>
      <w:r>
        <w:rPr/>
        <w:t>связано с отсутствием эффективных </w:t>
      </w:r>
      <w:r>
        <w:rPr>
          <w:spacing w:val="-3"/>
        </w:rPr>
        <w:t>комплексных </w:t>
      </w:r>
      <w:r>
        <w:rPr/>
        <w:t>мероприятий </w:t>
      </w:r>
      <w:r>
        <w:rPr>
          <w:spacing w:val="-3"/>
        </w:rPr>
        <w:t>во </w:t>
      </w:r>
      <w:r>
        <w:rPr/>
        <w:t>многих «благополучных» по </w:t>
      </w:r>
      <w:r>
        <w:rPr>
          <w:spacing w:val="-4"/>
        </w:rPr>
        <w:t>лейкозу </w:t>
      </w:r>
      <w:r>
        <w:rPr/>
        <w:t>хозяйствах, несмотря на наличие в них больных и инфицированных животных. Это приводит к </w:t>
      </w:r>
      <w:r>
        <w:rPr>
          <w:spacing w:val="-4"/>
        </w:rPr>
        <w:t>ежегодной</w:t>
      </w:r>
      <w:r>
        <w:rPr>
          <w:spacing w:val="62"/>
        </w:rPr>
        <w:t> </w:t>
      </w:r>
      <w:r>
        <w:rPr>
          <w:spacing w:val="-3"/>
        </w:rPr>
        <w:t>выбраковке </w:t>
      </w:r>
      <w:r>
        <w:rPr/>
        <w:t>10-15% </w:t>
      </w:r>
      <w:r>
        <w:rPr>
          <w:spacing w:val="-3"/>
        </w:rPr>
        <w:t>высокопродуктивных </w:t>
      </w:r>
      <w:r>
        <w:rPr>
          <w:spacing w:val="-4"/>
        </w:rPr>
        <w:t>коров, </w:t>
      </w:r>
      <w:r>
        <w:rPr/>
        <w:t>уменьшению </w:t>
      </w:r>
      <w:r>
        <w:rPr>
          <w:spacing w:val="-7"/>
        </w:rPr>
        <w:t>удоя </w:t>
      </w:r>
      <w:r>
        <w:rPr/>
        <w:t>у больных на 10-15%, а при бессимптомной инфекции - на</w:t>
      </w:r>
      <w:r>
        <w:rPr>
          <w:spacing w:val="-5"/>
        </w:rPr>
        <w:t> </w:t>
      </w:r>
      <w:r>
        <w:rPr/>
        <w:t>2,0-7,0%.</w:t>
      </w:r>
    </w:p>
    <w:p>
      <w:pPr>
        <w:pStyle w:val="BodyText"/>
        <w:ind w:left="825"/>
      </w:pPr>
      <w:r>
        <w:rPr/>
        <w:t>В США в 2008 году 83,9% молочного стада были серопозитивными по</w:t>
      </w:r>
    </w:p>
    <w:p>
      <w:pPr>
        <w:spacing w:after="0"/>
        <w:sectPr>
          <w:pgSz w:w="11910" w:h="16840"/>
          <w:pgMar w:header="0" w:footer="1022" w:top="1040" w:bottom="1240" w:left="1160" w:right="440"/>
        </w:sectPr>
      </w:pPr>
    </w:p>
    <w:p>
      <w:pPr>
        <w:pStyle w:val="BodyText"/>
        <w:spacing w:before="67"/>
        <w:ind w:right="119"/>
        <w:jc w:val="both"/>
      </w:pPr>
      <w:r>
        <w:rPr>
          <w:spacing w:val="-3"/>
        </w:rPr>
        <w:t>ВЛКРС </w:t>
      </w:r>
      <w:r>
        <w:rPr/>
        <w:t>(то есть животные являются вирусоносителями), в Канаде распространенность </w:t>
      </w:r>
      <w:r>
        <w:rPr>
          <w:spacing w:val="-3"/>
        </w:rPr>
        <w:t>ВЛКРС </w:t>
      </w:r>
      <w:r>
        <w:rPr>
          <w:spacing w:val="-4"/>
        </w:rPr>
        <w:t>доходила </w:t>
      </w:r>
      <w:r>
        <w:rPr/>
        <w:t>до 89% в крупных стадах и от 20,8% до 37,4% в индивидуальных хозяйствах. В Южной Америке, в </w:t>
      </w:r>
      <w:r>
        <w:rPr>
          <w:spacing w:val="-3"/>
        </w:rPr>
        <w:t>Колумбии, </w:t>
      </w:r>
      <w:r>
        <w:rPr/>
        <w:t>Венесуэле, Чили и </w:t>
      </w:r>
      <w:r>
        <w:rPr>
          <w:spacing w:val="-6"/>
        </w:rPr>
        <w:t>Уругвае </w:t>
      </w:r>
      <w:r>
        <w:rPr/>
        <w:t>было зарегистрировано вирусоносительство на уровне 34-50%, в Японии-28,6% в мелких стадах и 68,1% крупных фермах, в </w:t>
      </w:r>
      <w:r>
        <w:rPr>
          <w:spacing w:val="-3"/>
        </w:rPr>
        <w:t>Корее </w:t>
      </w:r>
      <w:r>
        <w:rPr/>
        <w:t>соответственно 50% и 86,8%, в </w:t>
      </w:r>
      <w:r>
        <w:rPr>
          <w:spacing w:val="-4"/>
        </w:rPr>
        <w:t>Турции </w:t>
      </w:r>
      <w:r>
        <w:rPr/>
        <w:t>и Иране-48,3% и 64,7% животные были инфицированными вирусом </w:t>
      </w:r>
      <w:r>
        <w:rPr>
          <w:spacing w:val="-3"/>
        </w:rPr>
        <w:t>лейкоза.</w:t>
      </w:r>
    </w:p>
    <w:p>
      <w:pPr>
        <w:pStyle w:val="BodyText"/>
        <w:spacing w:before="3"/>
        <w:ind w:right="122" w:firstLine="566"/>
        <w:jc w:val="both"/>
      </w:pPr>
      <w:r>
        <w:rPr/>
        <w:t>В Казахстане впервые ЛКРС был диагностирован в 1966 году при исследовании опухолевых поражений у павших животных черно-пестрой породы остфризского происхождения. Поскольку для повышения продуктивности аборигенных пород на фермы завозили высокопродуктивных животных из Прибалтийских стран, лейкоз распространялся среди завозимых и местных пород скота вследствие перезаражения последних.</w:t>
      </w:r>
    </w:p>
    <w:p>
      <w:pPr>
        <w:pStyle w:val="BodyText"/>
        <w:ind w:right="119" w:firstLine="705"/>
        <w:jc w:val="both"/>
      </w:pPr>
      <w:r>
        <w:rPr/>
        <w:t>В </w:t>
      </w:r>
      <w:r>
        <w:rPr>
          <w:spacing w:val="-4"/>
        </w:rPr>
        <w:t>результате </w:t>
      </w:r>
      <w:r>
        <w:rPr/>
        <w:t>проведенного мониторинга и анализа эпизоотической ситуации по </w:t>
      </w:r>
      <w:r>
        <w:rPr>
          <w:spacing w:val="-4"/>
        </w:rPr>
        <w:t>лейкозу </w:t>
      </w:r>
      <w:r>
        <w:rPr/>
        <w:t>за последние пять лет установлено, </w:t>
      </w:r>
      <w:r>
        <w:rPr>
          <w:spacing w:val="-3"/>
        </w:rPr>
        <w:t>что </w:t>
      </w:r>
      <w:r>
        <w:rPr/>
        <w:t>в целом по РК серологическими (РИД и </w:t>
      </w:r>
      <w:r>
        <w:rPr>
          <w:spacing w:val="-6"/>
        </w:rPr>
        <w:t>ИФА) </w:t>
      </w:r>
      <w:r>
        <w:rPr/>
        <w:t>исследованиями </w:t>
      </w:r>
      <w:r>
        <w:rPr>
          <w:spacing w:val="-4"/>
        </w:rPr>
        <w:t>охвачено  </w:t>
      </w:r>
      <w:r>
        <w:rPr/>
        <w:t>6685285КРС, было выявлено 159503 животных, зараженных </w:t>
      </w:r>
      <w:r>
        <w:rPr>
          <w:spacing w:val="-3"/>
        </w:rPr>
        <w:t>вирусом лейкоза, </w:t>
      </w:r>
      <w:r>
        <w:rPr/>
        <w:t>или 2,4% при исследовании 10,05% КРС имеющегося поголовья. При </w:t>
      </w:r>
      <w:r>
        <w:rPr>
          <w:spacing w:val="-4"/>
        </w:rPr>
        <w:t>этом </w:t>
      </w:r>
      <w:r>
        <w:rPr/>
        <w:t>инфицированность </w:t>
      </w:r>
      <w:r>
        <w:rPr>
          <w:spacing w:val="-4"/>
        </w:rPr>
        <w:t>скота </w:t>
      </w:r>
      <w:r>
        <w:rPr/>
        <w:t>вирусом </w:t>
      </w:r>
      <w:r>
        <w:rPr>
          <w:spacing w:val="-3"/>
        </w:rPr>
        <w:t>лейкоза </w:t>
      </w:r>
      <w:r>
        <w:rPr/>
        <w:t>в </w:t>
      </w:r>
      <w:r>
        <w:rPr>
          <w:spacing w:val="-3"/>
        </w:rPr>
        <w:t>Акмолинской </w:t>
      </w:r>
      <w:r>
        <w:rPr/>
        <w:t>области составила 4,4%, </w:t>
      </w:r>
      <w:r>
        <w:rPr>
          <w:spacing w:val="-3"/>
        </w:rPr>
        <w:t>Актюбинской </w:t>
      </w:r>
      <w:r>
        <w:rPr/>
        <w:t>-0,3, </w:t>
      </w:r>
      <w:r>
        <w:rPr>
          <w:spacing w:val="-4"/>
        </w:rPr>
        <w:t>Атырауской-0,006, </w:t>
      </w:r>
      <w:r>
        <w:rPr/>
        <w:t>в Алматынской-7,8, в В-Казахстанской-8,0, в Жамбылской-2,6, З-Казахстанской-5,4, Карагандинской-1,3, в Кызылординской-3,0, СКО-12,2, в Костанайской-1,4 в </w:t>
      </w:r>
      <w:r>
        <w:rPr>
          <w:spacing w:val="-3"/>
        </w:rPr>
        <w:t>Павлодарской-2,4, </w:t>
      </w:r>
      <w:r>
        <w:rPr/>
        <w:t>С-Казахстанской-7,1, Ю-Казахстанской- 2,7% из числа исследованного поголовья. Высокая степень инфицированности и распространения </w:t>
      </w:r>
      <w:r>
        <w:rPr>
          <w:spacing w:val="-3"/>
        </w:rPr>
        <w:t>лейкоза </w:t>
      </w:r>
      <w:r>
        <w:rPr/>
        <w:t>КРС выявлена в хозяйствах </w:t>
      </w:r>
      <w:r>
        <w:rPr>
          <w:spacing w:val="-3"/>
        </w:rPr>
        <w:t>Акмолинской, Алматинской, Жамбылской, </w:t>
      </w:r>
      <w:r>
        <w:rPr/>
        <w:t>Западно-Казахстанской, Костанайской, </w:t>
      </w:r>
      <w:r>
        <w:rPr>
          <w:spacing w:val="-3"/>
        </w:rPr>
        <w:t>Павлодарской </w:t>
      </w:r>
      <w:r>
        <w:rPr/>
        <w:t>и Северо- </w:t>
      </w:r>
      <w:r>
        <w:rPr>
          <w:spacing w:val="-3"/>
        </w:rPr>
        <w:t>Казахстанской </w:t>
      </w:r>
      <w:r>
        <w:rPr/>
        <w:t>областей. Инфицированность </w:t>
      </w:r>
      <w:r>
        <w:rPr>
          <w:spacing w:val="-4"/>
        </w:rPr>
        <w:t>скота </w:t>
      </w:r>
      <w:r>
        <w:rPr/>
        <w:t>по РК </w:t>
      </w:r>
      <w:r>
        <w:rPr>
          <w:spacing w:val="-3"/>
        </w:rPr>
        <w:t>ВЛКРС </w:t>
      </w:r>
      <w:r>
        <w:rPr/>
        <w:t>в </w:t>
      </w:r>
      <w:r>
        <w:rPr>
          <w:spacing w:val="-3"/>
        </w:rPr>
        <w:t>2011 </w:t>
      </w:r>
      <w:r>
        <w:rPr>
          <w:spacing w:val="-5"/>
        </w:rPr>
        <w:t>году </w:t>
      </w:r>
      <w:r>
        <w:rPr/>
        <w:t>составила 1,9%, 2012-3,0, 2013-4,9, 2014-8,1 и 2015-4,6%. Приведенные данные свидетельствуют о </w:t>
      </w:r>
      <w:r>
        <w:rPr>
          <w:spacing w:val="-3"/>
        </w:rPr>
        <w:t>том, </w:t>
      </w:r>
      <w:r>
        <w:rPr/>
        <w:t>что несмотря на не полный </w:t>
      </w:r>
      <w:r>
        <w:rPr>
          <w:spacing w:val="-5"/>
        </w:rPr>
        <w:t>охват </w:t>
      </w:r>
      <w:r>
        <w:rPr/>
        <w:t>животных серологическими исследования, </w:t>
      </w:r>
      <w:r>
        <w:rPr>
          <w:spacing w:val="-4"/>
        </w:rPr>
        <w:t>лейкоз</w:t>
      </w:r>
      <w:r>
        <w:rPr>
          <w:spacing w:val="62"/>
        </w:rPr>
        <w:t> </w:t>
      </w:r>
      <w:r>
        <w:rPr/>
        <w:t>КРС имеет широкое распространение среди животных и тенденцию </w:t>
      </w:r>
      <w:r>
        <w:rPr>
          <w:spacing w:val="-4"/>
        </w:rPr>
        <w:t>ежегодного</w:t>
      </w:r>
      <w:r>
        <w:rPr>
          <w:spacing w:val="62"/>
        </w:rPr>
        <w:t> </w:t>
      </w:r>
      <w:r>
        <w:rPr/>
        <w:t>роста положительно реагирующих животных в республике. Основной причиной масштабного распространения </w:t>
      </w:r>
      <w:r>
        <w:rPr>
          <w:spacing w:val="-4"/>
        </w:rPr>
        <w:t>возбудителя </w:t>
      </w:r>
      <w:r>
        <w:rPr>
          <w:spacing w:val="-3"/>
        </w:rPr>
        <w:t>лейкоза </w:t>
      </w:r>
      <w:r>
        <w:rPr/>
        <w:t>в благополучных хозяйствах является совместное содержание и выпас здоровых и зараженных животных, выпаивание телятам молока от зараженных </w:t>
      </w:r>
      <w:r>
        <w:rPr>
          <w:spacing w:val="-4"/>
        </w:rPr>
        <w:t>коров,</w:t>
      </w:r>
      <w:r>
        <w:rPr>
          <w:spacing w:val="62"/>
        </w:rPr>
        <w:t> </w:t>
      </w:r>
      <w:r>
        <w:rPr/>
        <w:t>осеменение </w:t>
      </w:r>
      <w:r>
        <w:rPr>
          <w:spacing w:val="-4"/>
        </w:rPr>
        <w:t>коров</w:t>
      </w:r>
      <w:r>
        <w:rPr>
          <w:spacing w:val="62"/>
        </w:rPr>
        <w:t> </w:t>
      </w:r>
      <w:r>
        <w:rPr/>
        <w:t>спермой от зараженных или больных </w:t>
      </w:r>
      <w:r>
        <w:rPr>
          <w:spacing w:val="-4"/>
        </w:rPr>
        <w:t>лейкозом быков, </w:t>
      </w:r>
      <w:r>
        <w:rPr/>
        <w:t>нарушение правил при проведении лечебно-профилактических и зоотехнических мероприятий, продолжительное неблагополучие </w:t>
      </w:r>
      <w:r>
        <w:rPr>
          <w:spacing w:val="-4"/>
        </w:rPr>
        <w:t>скота </w:t>
      </w:r>
      <w:r>
        <w:rPr/>
        <w:t>по </w:t>
      </w:r>
      <w:r>
        <w:rPr>
          <w:spacing w:val="-3"/>
        </w:rPr>
        <w:t>лейкозной </w:t>
      </w:r>
      <w:r>
        <w:rPr/>
        <w:t>инфекции при неэффективном </w:t>
      </w:r>
      <w:r>
        <w:rPr>
          <w:spacing w:val="-3"/>
        </w:rPr>
        <w:t>методе </w:t>
      </w:r>
      <w:r>
        <w:rPr/>
        <w:t>проводимых оздоровительных мероприятий, неполное, часто выборочное и эпизодическое диагностические исследования </w:t>
      </w:r>
      <w:r>
        <w:rPr>
          <w:spacing w:val="-4"/>
        </w:rPr>
        <w:t>маточного</w:t>
      </w:r>
      <w:r>
        <w:rPr>
          <w:spacing w:val="62"/>
        </w:rPr>
        <w:t> </w:t>
      </w:r>
      <w:r>
        <w:rPr/>
        <w:t>поголовья, длительная передержка в стаде инфицированных и больных </w:t>
      </w:r>
      <w:r>
        <w:rPr>
          <w:spacing w:val="-4"/>
        </w:rPr>
        <w:t>лейкозом </w:t>
      </w:r>
      <w:r>
        <w:rPr/>
        <w:t>животных. </w:t>
      </w:r>
      <w:r>
        <w:rPr>
          <w:spacing w:val="-4"/>
        </w:rPr>
        <w:t>Указанные </w:t>
      </w:r>
      <w:r>
        <w:rPr/>
        <w:t>причины способствуют постоянному распространению </w:t>
      </w:r>
      <w:r>
        <w:rPr>
          <w:spacing w:val="-3"/>
        </w:rPr>
        <w:t>ВЛКРС </w:t>
      </w:r>
      <w:r>
        <w:rPr/>
        <w:t>животных всех возрастных групп.</w:t>
      </w:r>
    </w:p>
    <w:p>
      <w:pPr>
        <w:spacing w:after="0"/>
        <w:jc w:val="both"/>
        <w:sectPr>
          <w:pgSz w:w="11910" w:h="16840"/>
          <w:pgMar w:header="0" w:footer="1022" w:top="1040" w:bottom="1240" w:left="1160" w:right="440"/>
        </w:sectPr>
      </w:pPr>
    </w:p>
    <w:p>
      <w:pPr>
        <w:pStyle w:val="BodyText"/>
        <w:spacing w:before="67"/>
        <w:ind w:left="3417"/>
      </w:pPr>
      <w:r>
        <w:rPr/>
        <w:t>3 МЕТОДЫ ДИАГНОСТИКИ</w:t>
      </w:r>
    </w:p>
    <w:p>
      <w:pPr>
        <w:pStyle w:val="ListParagraph"/>
        <w:numPr>
          <w:ilvl w:val="1"/>
          <w:numId w:val="3"/>
        </w:numPr>
        <w:tabs>
          <w:tab w:pos="1444" w:val="left" w:leader="none"/>
        </w:tabs>
        <w:spacing w:line="240" w:lineRule="auto" w:before="123" w:after="0"/>
        <w:ind w:left="258" w:right="122" w:firstLine="708"/>
        <w:jc w:val="both"/>
        <w:rPr>
          <w:sz w:val="28"/>
        </w:rPr>
      </w:pPr>
      <w:r>
        <w:rPr>
          <w:sz w:val="28"/>
        </w:rPr>
        <w:t>Диагноз на </w:t>
      </w:r>
      <w:r>
        <w:rPr>
          <w:spacing w:val="-3"/>
          <w:sz w:val="28"/>
        </w:rPr>
        <w:t>лейкоз </w:t>
      </w:r>
      <w:r>
        <w:rPr>
          <w:sz w:val="28"/>
        </w:rPr>
        <w:t>ставится </w:t>
      </w:r>
      <w:r>
        <w:rPr>
          <w:spacing w:val="-4"/>
          <w:sz w:val="28"/>
        </w:rPr>
        <w:t>комплексно </w:t>
      </w:r>
      <w:r>
        <w:rPr>
          <w:sz w:val="28"/>
        </w:rPr>
        <w:t>с </w:t>
      </w:r>
      <w:r>
        <w:rPr>
          <w:spacing w:val="-3"/>
          <w:sz w:val="28"/>
        </w:rPr>
        <w:t>учетом </w:t>
      </w:r>
      <w:r>
        <w:rPr>
          <w:sz w:val="28"/>
        </w:rPr>
        <w:t>эпизоотологических данных, клинических признаков, патоморфологических изменений и </w:t>
      </w:r>
      <w:r>
        <w:rPr>
          <w:spacing w:val="-4"/>
          <w:sz w:val="28"/>
        </w:rPr>
        <w:t>результатов</w:t>
      </w:r>
      <w:r>
        <w:rPr>
          <w:spacing w:val="62"/>
          <w:sz w:val="28"/>
        </w:rPr>
        <w:t> </w:t>
      </w:r>
      <w:r>
        <w:rPr>
          <w:sz w:val="28"/>
        </w:rPr>
        <w:t>лабораторных исследований с использованием серологического, иммуноферментного, </w:t>
      </w:r>
      <w:r>
        <w:rPr>
          <w:spacing w:val="-3"/>
          <w:sz w:val="28"/>
        </w:rPr>
        <w:t>гематологического </w:t>
      </w:r>
      <w:r>
        <w:rPr>
          <w:sz w:val="28"/>
        </w:rPr>
        <w:t>и </w:t>
      </w:r>
      <w:r>
        <w:rPr>
          <w:spacing w:val="-3"/>
          <w:sz w:val="28"/>
        </w:rPr>
        <w:t>гистологического методов </w:t>
      </w:r>
      <w:r>
        <w:rPr>
          <w:sz w:val="28"/>
        </w:rPr>
        <w:t>[53,54,55,56,57,58,59,60,61,62].</w:t>
      </w:r>
    </w:p>
    <w:p>
      <w:pPr>
        <w:pStyle w:val="ListParagraph"/>
        <w:numPr>
          <w:ilvl w:val="1"/>
          <w:numId w:val="3"/>
        </w:numPr>
        <w:tabs>
          <w:tab w:pos="1493" w:val="left" w:leader="none"/>
        </w:tabs>
        <w:spacing w:line="240" w:lineRule="auto" w:before="0" w:after="0"/>
        <w:ind w:left="258" w:right="129" w:firstLine="629"/>
        <w:jc w:val="both"/>
        <w:rPr>
          <w:sz w:val="28"/>
        </w:rPr>
      </w:pPr>
      <w:r>
        <w:rPr>
          <w:sz w:val="28"/>
        </w:rPr>
        <w:t>Эпизоотологический </w:t>
      </w:r>
      <w:r>
        <w:rPr>
          <w:spacing w:val="-3"/>
          <w:sz w:val="28"/>
        </w:rPr>
        <w:t>метод </w:t>
      </w:r>
      <w:r>
        <w:rPr>
          <w:sz w:val="28"/>
        </w:rPr>
        <w:t>диагностики используется в качестве ориентировочного, с </w:t>
      </w:r>
      <w:r>
        <w:rPr>
          <w:spacing w:val="-3"/>
          <w:sz w:val="28"/>
        </w:rPr>
        <w:t>его </w:t>
      </w:r>
      <w:r>
        <w:rPr>
          <w:sz w:val="28"/>
        </w:rPr>
        <w:t>помощью </w:t>
      </w:r>
      <w:r>
        <w:rPr>
          <w:spacing w:val="-3"/>
          <w:sz w:val="28"/>
        </w:rPr>
        <w:t>исключают </w:t>
      </w:r>
      <w:r>
        <w:rPr>
          <w:sz w:val="28"/>
        </w:rPr>
        <w:t>наличие других инфекционных болезней. Основными </w:t>
      </w:r>
      <w:r>
        <w:rPr>
          <w:spacing w:val="-4"/>
          <w:sz w:val="28"/>
        </w:rPr>
        <w:t>исходными </w:t>
      </w:r>
      <w:r>
        <w:rPr>
          <w:sz w:val="28"/>
        </w:rPr>
        <w:t>материалами, позволяющими получить ориентировочную оценку ситуации по </w:t>
      </w:r>
      <w:r>
        <w:rPr>
          <w:spacing w:val="-7"/>
          <w:sz w:val="28"/>
        </w:rPr>
        <w:t>лейкозу,</w:t>
      </w:r>
      <w:r>
        <w:rPr>
          <w:spacing w:val="-11"/>
          <w:sz w:val="28"/>
        </w:rPr>
        <w:t> </w:t>
      </w:r>
      <w:r>
        <w:rPr>
          <w:sz w:val="28"/>
        </w:rPr>
        <w:t>являются:</w:t>
      </w:r>
    </w:p>
    <w:p>
      <w:pPr>
        <w:pStyle w:val="ListParagraph"/>
        <w:numPr>
          <w:ilvl w:val="0"/>
          <w:numId w:val="4"/>
        </w:numPr>
        <w:tabs>
          <w:tab w:pos="1116" w:val="left" w:leader="none"/>
        </w:tabs>
        <w:spacing w:line="240" w:lineRule="auto" w:before="0" w:after="0"/>
        <w:ind w:left="258" w:right="128" w:firstLine="557"/>
        <w:jc w:val="both"/>
        <w:rPr>
          <w:sz w:val="28"/>
        </w:rPr>
      </w:pPr>
      <w:r>
        <w:rPr>
          <w:sz w:val="28"/>
        </w:rPr>
        <w:t>экспертизы ветеринарных лабораторий о </w:t>
      </w:r>
      <w:r>
        <w:rPr>
          <w:spacing w:val="-4"/>
          <w:sz w:val="28"/>
        </w:rPr>
        <w:t>результатах</w:t>
      </w:r>
      <w:r>
        <w:rPr>
          <w:spacing w:val="62"/>
          <w:sz w:val="28"/>
        </w:rPr>
        <w:t> </w:t>
      </w:r>
      <w:r>
        <w:rPr>
          <w:sz w:val="28"/>
        </w:rPr>
        <w:t>серологических, клинико-гематологических и гистологических</w:t>
      </w:r>
      <w:r>
        <w:rPr>
          <w:spacing w:val="-7"/>
          <w:sz w:val="28"/>
        </w:rPr>
        <w:t> </w:t>
      </w:r>
      <w:r>
        <w:rPr>
          <w:sz w:val="28"/>
        </w:rPr>
        <w:t>исследований;</w:t>
      </w:r>
    </w:p>
    <w:p>
      <w:pPr>
        <w:pStyle w:val="ListParagraph"/>
        <w:numPr>
          <w:ilvl w:val="0"/>
          <w:numId w:val="4"/>
        </w:numPr>
        <w:tabs>
          <w:tab w:pos="1111" w:val="left" w:leader="none"/>
        </w:tabs>
        <w:spacing w:line="240" w:lineRule="auto" w:before="0" w:after="0"/>
        <w:ind w:left="258" w:right="127" w:firstLine="557"/>
        <w:jc w:val="both"/>
        <w:rPr>
          <w:sz w:val="28"/>
        </w:rPr>
      </w:pPr>
      <w:r>
        <w:rPr>
          <w:sz w:val="28"/>
        </w:rPr>
        <w:t>журналы учета приплода, </w:t>
      </w:r>
      <w:r>
        <w:rPr>
          <w:spacing w:val="-4"/>
          <w:sz w:val="28"/>
        </w:rPr>
        <w:t>карточки</w:t>
      </w:r>
      <w:r>
        <w:rPr>
          <w:spacing w:val="62"/>
          <w:sz w:val="28"/>
        </w:rPr>
        <w:t> </w:t>
      </w:r>
      <w:r>
        <w:rPr>
          <w:sz w:val="28"/>
        </w:rPr>
        <w:t>или заводские книги племенных животных, каталоги быков-производителей, материалы бонитировки и диспансеризационные</w:t>
      </w:r>
      <w:r>
        <w:rPr>
          <w:spacing w:val="-1"/>
          <w:sz w:val="28"/>
        </w:rPr>
        <w:t> </w:t>
      </w:r>
      <w:r>
        <w:rPr>
          <w:spacing w:val="-3"/>
          <w:sz w:val="28"/>
        </w:rPr>
        <w:t>карточки.</w:t>
      </w:r>
    </w:p>
    <w:p>
      <w:pPr>
        <w:pStyle w:val="ListParagraph"/>
        <w:numPr>
          <w:ilvl w:val="0"/>
          <w:numId w:val="4"/>
        </w:numPr>
        <w:tabs>
          <w:tab w:pos="1085" w:val="left" w:leader="none"/>
        </w:tabs>
        <w:spacing w:line="240" w:lineRule="auto" w:before="0" w:after="0"/>
        <w:ind w:left="258" w:right="129" w:firstLine="629"/>
        <w:jc w:val="both"/>
        <w:rPr>
          <w:sz w:val="28"/>
        </w:rPr>
      </w:pPr>
      <w:r>
        <w:rPr>
          <w:sz w:val="28"/>
        </w:rPr>
        <w:t>сведения о заболеваемости, инцидентности, превалентности, летальности, индексы эпизоотичности и др. [34,13,63,64].</w:t>
      </w:r>
    </w:p>
    <w:p>
      <w:pPr>
        <w:pStyle w:val="ListParagraph"/>
        <w:numPr>
          <w:ilvl w:val="1"/>
          <w:numId w:val="3"/>
        </w:numPr>
        <w:tabs>
          <w:tab w:pos="1414" w:val="left" w:leader="none"/>
        </w:tabs>
        <w:spacing w:line="240" w:lineRule="auto" w:before="0" w:after="0"/>
        <w:ind w:left="258" w:right="120" w:firstLine="699"/>
        <w:jc w:val="both"/>
        <w:rPr>
          <w:sz w:val="28"/>
        </w:rPr>
      </w:pPr>
      <w:r>
        <w:rPr>
          <w:sz w:val="28"/>
        </w:rPr>
        <w:t>Клиническая картина </w:t>
      </w:r>
      <w:r>
        <w:rPr>
          <w:spacing w:val="-3"/>
          <w:sz w:val="28"/>
        </w:rPr>
        <w:t>лейкоза </w:t>
      </w:r>
      <w:r>
        <w:rPr>
          <w:sz w:val="28"/>
        </w:rPr>
        <w:t>КРС не постоянна и зависит от формы и стадии течения болезни. Как правило, заболевание протекает хронически в течение 2-4 лет у животных в возрасте старше 5-ти </w:t>
      </w:r>
      <w:r>
        <w:rPr>
          <w:spacing w:val="-6"/>
          <w:sz w:val="28"/>
        </w:rPr>
        <w:t>лет. </w:t>
      </w:r>
      <w:r>
        <w:rPr>
          <w:spacing w:val="-5"/>
          <w:sz w:val="28"/>
        </w:rPr>
        <w:t>Ярко </w:t>
      </w:r>
      <w:r>
        <w:rPr>
          <w:sz w:val="28"/>
        </w:rPr>
        <w:t>выраженные специфические </w:t>
      </w:r>
      <w:r>
        <w:rPr>
          <w:spacing w:val="-3"/>
          <w:sz w:val="28"/>
        </w:rPr>
        <w:t>симптомы лейкоза </w:t>
      </w:r>
      <w:r>
        <w:rPr>
          <w:sz w:val="28"/>
        </w:rPr>
        <w:t>появляются обычно в </w:t>
      </w:r>
      <w:r>
        <w:rPr>
          <w:spacing w:val="-4"/>
          <w:sz w:val="28"/>
        </w:rPr>
        <w:t>конечной </w:t>
      </w:r>
      <w:r>
        <w:rPr>
          <w:sz w:val="28"/>
        </w:rPr>
        <w:t>(терминальной) стадии болезни и характеризуются увеличением лимфатических узлов. Одновременное и равномерное увеличение </w:t>
      </w:r>
      <w:r>
        <w:rPr>
          <w:spacing w:val="-4"/>
          <w:sz w:val="28"/>
        </w:rPr>
        <w:t>двух</w:t>
      </w:r>
      <w:r>
        <w:rPr>
          <w:spacing w:val="62"/>
          <w:sz w:val="28"/>
        </w:rPr>
        <w:t> </w:t>
      </w:r>
      <w:r>
        <w:rPr>
          <w:sz w:val="28"/>
        </w:rPr>
        <w:t>симметрично </w:t>
      </w:r>
      <w:r>
        <w:rPr>
          <w:spacing w:val="-2"/>
          <w:sz w:val="28"/>
        </w:rPr>
        <w:t>расположенных </w:t>
      </w:r>
      <w:r>
        <w:rPr>
          <w:sz w:val="28"/>
        </w:rPr>
        <w:t>лимфоузлов часто встречается при </w:t>
      </w:r>
      <w:r>
        <w:rPr>
          <w:spacing w:val="-3"/>
          <w:sz w:val="28"/>
        </w:rPr>
        <w:t>лимфлейкозах. </w:t>
      </w:r>
      <w:r>
        <w:rPr>
          <w:sz w:val="28"/>
        </w:rPr>
        <w:t>При клиническом проявлении болезни часто пальпируются </w:t>
      </w:r>
      <w:r>
        <w:rPr>
          <w:spacing w:val="-4"/>
          <w:sz w:val="28"/>
        </w:rPr>
        <w:t>подкожные </w:t>
      </w:r>
      <w:r>
        <w:rPr>
          <w:spacing w:val="-3"/>
          <w:sz w:val="28"/>
        </w:rPr>
        <w:t>лимфоузлы, </w:t>
      </w:r>
      <w:r>
        <w:rPr>
          <w:spacing w:val="-4"/>
          <w:sz w:val="28"/>
        </w:rPr>
        <w:t>которые </w:t>
      </w:r>
      <w:r>
        <w:rPr>
          <w:sz w:val="28"/>
        </w:rPr>
        <w:t>у здоровых животных не прощупываются. Следующий специфический признак-это увеличение селезенки, границы </w:t>
      </w:r>
      <w:r>
        <w:rPr>
          <w:spacing w:val="-5"/>
          <w:sz w:val="28"/>
        </w:rPr>
        <w:t>которой </w:t>
      </w:r>
      <w:r>
        <w:rPr>
          <w:sz w:val="28"/>
        </w:rPr>
        <w:t>устанавливаются перкуссией. Степень ее поражения зависит от формы </w:t>
      </w:r>
      <w:r>
        <w:rPr>
          <w:spacing w:val="-3"/>
          <w:sz w:val="28"/>
        </w:rPr>
        <w:t>лейкоза. </w:t>
      </w:r>
      <w:r>
        <w:rPr>
          <w:sz w:val="28"/>
        </w:rPr>
        <w:t>В 100% случаев поражение селезенки </w:t>
      </w:r>
      <w:r>
        <w:rPr>
          <w:spacing w:val="-3"/>
          <w:sz w:val="28"/>
        </w:rPr>
        <w:t>наблюдается </w:t>
      </w:r>
      <w:r>
        <w:rPr>
          <w:sz w:val="28"/>
        </w:rPr>
        <w:t>при лимфо-миелолейкозе, не классифицируемом </w:t>
      </w:r>
      <w:r>
        <w:rPr>
          <w:spacing w:val="-3"/>
          <w:sz w:val="28"/>
        </w:rPr>
        <w:t>лейкозе </w:t>
      </w:r>
      <w:r>
        <w:rPr>
          <w:sz w:val="28"/>
        </w:rPr>
        <w:t>и гистиоцитозе, и </w:t>
      </w:r>
      <w:r>
        <w:rPr>
          <w:spacing w:val="-5"/>
          <w:sz w:val="28"/>
        </w:rPr>
        <w:t>только </w:t>
      </w:r>
      <w:r>
        <w:rPr>
          <w:sz w:val="28"/>
        </w:rPr>
        <w:t>в 50% случаев при </w:t>
      </w:r>
      <w:r>
        <w:rPr>
          <w:spacing w:val="-3"/>
          <w:sz w:val="28"/>
        </w:rPr>
        <w:t>опухолевых </w:t>
      </w:r>
      <w:r>
        <w:rPr>
          <w:sz w:val="28"/>
        </w:rPr>
        <w:t>формах, в частности при </w:t>
      </w:r>
      <w:r>
        <w:rPr>
          <w:spacing w:val="-3"/>
          <w:sz w:val="28"/>
        </w:rPr>
        <w:t>лимфогранулематозе. </w:t>
      </w:r>
      <w:r>
        <w:rPr>
          <w:sz w:val="28"/>
        </w:rPr>
        <w:t>При </w:t>
      </w:r>
      <w:r>
        <w:rPr>
          <w:spacing w:val="-3"/>
          <w:sz w:val="28"/>
        </w:rPr>
        <w:t>лимфолейкозе </w:t>
      </w:r>
      <w:r>
        <w:rPr>
          <w:sz w:val="28"/>
        </w:rPr>
        <w:t>селезенка </w:t>
      </w:r>
      <w:r>
        <w:rPr>
          <w:spacing w:val="-3"/>
          <w:sz w:val="28"/>
        </w:rPr>
        <w:t>может </w:t>
      </w:r>
      <w:r>
        <w:rPr>
          <w:sz w:val="28"/>
        </w:rPr>
        <w:t>быть увеличена в </w:t>
      </w:r>
      <w:r>
        <w:rPr>
          <w:spacing w:val="-4"/>
          <w:sz w:val="28"/>
        </w:rPr>
        <w:t>несколько </w:t>
      </w:r>
      <w:r>
        <w:rPr>
          <w:sz w:val="28"/>
        </w:rPr>
        <w:t>раз и достигать 25</w:t>
      </w:r>
      <w:r>
        <w:rPr>
          <w:spacing w:val="4"/>
          <w:sz w:val="28"/>
        </w:rPr>
        <w:t> </w:t>
      </w:r>
      <w:r>
        <w:rPr>
          <w:spacing w:val="-11"/>
          <w:sz w:val="28"/>
        </w:rPr>
        <w:t>кг.</w:t>
      </w:r>
    </w:p>
    <w:p>
      <w:pPr>
        <w:pStyle w:val="BodyText"/>
        <w:ind w:right="129" w:firstLine="628"/>
        <w:jc w:val="both"/>
      </w:pPr>
      <w:r>
        <w:rPr/>
        <w:t>В последний </w:t>
      </w:r>
      <w:r>
        <w:rPr>
          <w:spacing w:val="-3"/>
        </w:rPr>
        <w:t>период </w:t>
      </w:r>
      <w:r>
        <w:rPr/>
        <w:t>жизни у </w:t>
      </w:r>
      <w:r>
        <w:rPr>
          <w:spacing w:val="-3"/>
        </w:rPr>
        <w:t>коров, </w:t>
      </w:r>
      <w:r>
        <w:rPr/>
        <w:t>больных </w:t>
      </w:r>
      <w:r>
        <w:rPr>
          <w:spacing w:val="-3"/>
        </w:rPr>
        <w:t>лейкозом, резко </w:t>
      </w:r>
      <w:r>
        <w:rPr/>
        <w:t>снижается </w:t>
      </w:r>
      <w:r>
        <w:rPr>
          <w:spacing w:val="-4"/>
        </w:rPr>
        <w:t>молокоотдача,</w:t>
      </w:r>
      <w:r>
        <w:rPr>
          <w:spacing w:val="62"/>
        </w:rPr>
        <w:t> </w:t>
      </w:r>
      <w:r>
        <w:rPr/>
        <w:t>часто, но не </w:t>
      </w:r>
      <w:r>
        <w:rPr>
          <w:spacing w:val="-3"/>
        </w:rPr>
        <w:t>всегда, наблюдается </w:t>
      </w:r>
      <w:r>
        <w:rPr/>
        <w:t>прогрессирующее </w:t>
      </w:r>
      <w:r>
        <w:rPr>
          <w:spacing w:val="-4"/>
        </w:rPr>
        <w:t>исхудание, </w:t>
      </w:r>
      <w:r>
        <w:rPr/>
        <w:t>локальное (на </w:t>
      </w:r>
      <w:r>
        <w:rPr>
          <w:spacing w:val="-4"/>
        </w:rPr>
        <w:t>голове </w:t>
      </w:r>
      <w:r>
        <w:rPr/>
        <w:t>и </w:t>
      </w:r>
      <w:r>
        <w:rPr>
          <w:spacing w:val="-4"/>
        </w:rPr>
        <w:t>холке) </w:t>
      </w:r>
      <w:r>
        <w:rPr/>
        <w:t>выпадение шерстного покрова.</w:t>
      </w:r>
    </w:p>
    <w:p>
      <w:pPr>
        <w:pStyle w:val="BodyText"/>
        <w:ind w:right="121" w:firstLine="628"/>
        <w:jc w:val="both"/>
      </w:pPr>
      <w:r>
        <w:rPr/>
        <w:t>Следует клинически дифференцировать </w:t>
      </w:r>
      <w:r>
        <w:rPr>
          <w:spacing w:val="-3"/>
        </w:rPr>
        <w:t>лейкоз </w:t>
      </w:r>
      <w:r>
        <w:rPr/>
        <w:t>от болезней нелейкозной природы, сопровождающихся </w:t>
      </w:r>
      <w:r>
        <w:rPr>
          <w:spacing w:val="-4"/>
        </w:rPr>
        <w:t>сходными</w:t>
      </w:r>
      <w:r>
        <w:rPr>
          <w:spacing w:val="62"/>
        </w:rPr>
        <w:t> </w:t>
      </w:r>
      <w:r>
        <w:rPr/>
        <w:t>синдромами. К таким заболеваниям </w:t>
      </w:r>
      <w:r>
        <w:rPr>
          <w:spacing w:val="-3"/>
        </w:rPr>
        <w:t>следует </w:t>
      </w:r>
      <w:r>
        <w:rPr/>
        <w:t>отнести </w:t>
      </w:r>
      <w:r>
        <w:rPr>
          <w:spacing w:val="-4"/>
        </w:rPr>
        <w:t>туберкулез, </w:t>
      </w:r>
      <w:r>
        <w:rPr/>
        <w:t>бруцеллез, </w:t>
      </w:r>
      <w:r>
        <w:rPr>
          <w:spacing w:val="-3"/>
        </w:rPr>
        <w:t>паратуберкулез, актиномикоз, </w:t>
      </w:r>
      <w:r>
        <w:rPr/>
        <w:t>а также </w:t>
      </w:r>
      <w:r>
        <w:rPr>
          <w:spacing w:val="-4"/>
        </w:rPr>
        <w:t>некоторые </w:t>
      </w:r>
      <w:r>
        <w:rPr/>
        <w:t>незаразные болезни сердца, почек и </w:t>
      </w:r>
      <w:r>
        <w:rPr>
          <w:spacing w:val="-4"/>
        </w:rPr>
        <w:t>мочевого </w:t>
      </w:r>
      <w:r>
        <w:rPr/>
        <w:t>пузыря.</w:t>
      </w:r>
    </w:p>
    <w:p>
      <w:pPr>
        <w:pStyle w:val="ListParagraph"/>
        <w:numPr>
          <w:ilvl w:val="1"/>
          <w:numId w:val="3"/>
        </w:numPr>
        <w:tabs>
          <w:tab w:pos="1529" w:val="left" w:leader="none"/>
        </w:tabs>
        <w:spacing w:line="240" w:lineRule="auto" w:before="2" w:after="0"/>
        <w:ind w:left="258" w:right="125" w:firstLine="708"/>
        <w:jc w:val="both"/>
        <w:rPr>
          <w:sz w:val="28"/>
        </w:rPr>
      </w:pPr>
      <w:r>
        <w:rPr>
          <w:sz w:val="28"/>
        </w:rPr>
        <w:t>Патоморфологические изменения, </w:t>
      </w:r>
      <w:r>
        <w:rPr>
          <w:spacing w:val="-3"/>
          <w:sz w:val="28"/>
        </w:rPr>
        <w:t>наблюдаемые </w:t>
      </w:r>
      <w:r>
        <w:rPr>
          <w:sz w:val="28"/>
        </w:rPr>
        <w:t>при </w:t>
      </w:r>
      <w:r>
        <w:rPr>
          <w:spacing w:val="-3"/>
          <w:sz w:val="28"/>
        </w:rPr>
        <w:t>лейкозе </w:t>
      </w:r>
      <w:r>
        <w:rPr>
          <w:sz w:val="28"/>
        </w:rPr>
        <w:t>КРС, характеризуются большим разнообразием частоты и степени поражения отдельных органов больных животных и </w:t>
      </w:r>
      <w:r>
        <w:rPr>
          <w:spacing w:val="-3"/>
          <w:sz w:val="28"/>
        </w:rPr>
        <w:t>неодинаковым </w:t>
      </w:r>
      <w:r>
        <w:rPr>
          <w:sz w:val="28"/>
        </w:rPr>
        <w:t>участием в развитии </w:t>
      </w:r>
      <w:r>
        <w:rPr>
          <w:spacing w:val="-3"/>
          <w:sz w:val="28"/>
        </w:rPr>
        <w:t>опухолевых </w:t>
      </w:r>
      <w:r>
        <w:rPr>
          <w:sz w:val="28"/>
        </w:rPr>
        <w:t>процессов клеток кроветворной ткани. При вскрытии трупов или послеубойном осмотре </w:t>
      </w:r>
      <w:r>
        <w:rPr>
          <w:spacing w:val="-4"/>
          <w:sz w:val="28"/>
        </w:rPr>
        <w:t>туш </w:t>
      </w:r>
      <w:r>
        <w:rPr>
          <w:sz w:val="28"/>
        </w:rPr>
        <w:t>и органов животных обращают внимание на</w:t>
      </w:r>
      <w:r>
        <w:rPr>
          <w:spacing w:val="29"/>
          <w:sz w:val="28"/>
        </w:rPr>
        <w:t> </w:t>
      </w:r>
      <w:r>
        <w:rPr>
          <w:sz w:val="28"/>
        </w:rPr>
        <w:t>величину</w:t>
      </w:r>
    </w:p>
    <w:p>
      <w:pPr>
        <w:spacing w:after="0" w:line="240" w:lineRule="auto"/>
        <w:jc w:val="both"/>
        <w:rPr>
          <w:sz w:val="28"/>
        </w:rPr>
        <w:sectPr>
          <w:pgSz w:w="11910" w:h="16840"/>
          <w:pgMar w:header="0" w:footer="1022" w:top="1040" w:bottom="1240" w:left="1160" w:right="440"/>
        </w:sectPr>
      </w:pPr>
    </w:p>
    <w:p>
      <w:pPr>
        <w:pStyle w:val="BodyText"/>
        <w:spacing w:before="67"/>
        <w:ind w:right="123"/>
        <w:jc w:val="both"/>
      </w:pPr>
      <w:r>
        <w:rPr/>
        <w:t>органов, распространенность, их связь с лимфатическими узлами или другими органами и тканями. Все формы лейкоза характеризуются увеличением в различной степени, лимфатических узлов.</w:t>
      </w:r>
    </w:p>
    <w:p>
      <w:pPr>
        <w:pStyle w:val="BodyText"/>
        <w:spacing w:before="2"/>
        <w:ind w:right="125" w:firstLine="707"/>
        <w:jc w:val="both"/>
      </w:pPr>
      <w:r>
        <w:rPr/>
        <w:t>При лейкозе с системным поражением кроветворных органов (лимфоидный, недифференцированный и миелоидный лейкоз) они увеличены равномерно, не сращены с окружающими тканями. Капсула снимается легко, на разрезе лимфоузлы серо-белого цвета, сочные и саловидные.</w:t>
      </w:r>
    </w:p>
    <w:p>
      <w:pPr>
        <w:pStyle w:val="BodyText"/>
        <w:spacing w:before="1"/>
        <w:ind w:right="122" w:firstLine="777"/>
        <w:jc w:val="both"/>
      </w:pPr>
      <w:r>
        <w:rPr/>
        <w:t>Лейкоз с проявлением гематосарком - лимфосаркома, гистиоцитарная саркома и лимфогранулематоза, характеризующихся системным поражением органов кроветворения, и гистиоцитарным лейкозе лимфатические узлы бугристые, их капсула сращена с паренхимой; на разрезе часто обнаруживают кровоизлияния и некрозы. В органах брюшной, тазовой полостей, на серозных оболочках при этих формах болезни отмечают диффузные или узловатые опухолевые разрастания серо-белого или желто-серого цвета, сочные, саловидные на разрезе. Селезенка при лимфоидном, недифференцированном, гистиоцитарном и миелоидном лейкозах увеличена.</w:t>
      </w:r>
    </w:p>
    <w:p>
      <w:pPr>
        <w:pStyle w:val="BodyText"/>
        <w:ind w:right="119" w:firstLine="628"/>
        <w:jc w:val="both"/>
      </w:pPr>
      <w:r>
        <w:rPr/>
        <w:t>При миелоидной форме лейкоза пульпа селезенки красно-малинового цвета, фолликулы плохо заметны, а в отдельных участках неразличимы, ткань органа рыхлой консистенции с кровоизлияниями. При остальных формах лейкоза селезенка буро-красного цвета с четко выраженной красной и белой пульпой за счет гиперплазии фолликулов. В более поздней стадии болезни граница между белой и красной пульпой стерта.</w:t>
      </w:r>
    </w:p>
    <w:p>
      <w:pPr>
        <w:pStyle w:val="BodyText"/>
        <w:ind w:right="125" w:firstLine="777"/>
        <w:jc w:val="both"/>
      </w:pPr>
      <w:r>
        <w:rPr/>
        <w:t>При опухолевых формах типа гематосарком селезенка бывает увеличенной только при лимфогранулематозе примерно у 50% животных, пораженных этой формой болезни.</w:t>
      </w:r>
    </w:p>
    <w:p>
      <w:pPr>
        <w:pStyle w:val="BodyText"/>
        <w:ind w:right="126" w:firstLine="777"/>
        <w:jc w:val="both"/>
      </w:pPr>
      <w:r>
        <w:rPr/>
        <w:t>При всех формах лейкоза отмечают очаговые или диффузные разрастания серо-белого или серо- розового цвета в печени, почках, в сердечной мышце, органах пищеварения, матке, скелетной мускулатуре и других органах в случае их поражения.</w:t>
      </w:r>
    </w:p>
    <w:p>
      <w:pPr>
        <w:pStyle w:val="ListParagraph"/>
        <w:numPr>
          <w:ilvl w:val="1"/>
          <w:numId w:val="3"/>
        </w:numPr>
        <w:tabs>
          <w:tab w:pos="1459" w:val="left" w:leader="none"/>
        </w:tabs>
        <w:spacing w:line="276" w:lineRule="auto" w:before="0" w:after="0"/>
        <w:ind w:left="258" w:right="124" w:firstLine="708"/>
        <w:jc w:val="both"/>
        <w:rPr>
          <w:sz w:val="28"/>
        </w:rPr>
      </w:pPr>
      <w:r>
        <w:rPr>
          <w:sz w:val="28"/>
        </w:rPr>
        <w:t>Серологический </w:t>
      </w:r>
      <w:r>
        <w:rPr>
          <w:spacing w:val="-2"/>
          <w:sz w:val="28"/>
        </w:rPr>
        <w:t>метод. </w:t>
      </w:r>
      <w:r>
        <w:rPr>
          <w:sz w:val="28"/>
        </w:rPr>
        <w:t>Заражение животных </w:t>
      </w:r>
      <w:r>
        <w:rPr>
          <w:spacing w:val="-3"/>
          <w:sz w:val="28"/>
        </w:rPr>
        <w:t>ВЛКРС </w:t>
      </w:r>
      <w:r>
        <w:rPr>
          <w:sz w:val="28"/>
        </w:rPr>
        <w:t>сопровождается </w:t>
      </w:r>
      <w:r>
        <w:rPr>
          <w:spacing w:val="-3"/>
          <w:sz w:val="28"/>
        </w:rPr>
        <w:t>выработкой </w:t>
      </w:r>
      <w:r>
        <w:rPr>
          <w:sz w:val="28"/>
        </w:rPr>
        <w:t>антител к структурным белкам вируса. Антитела и вирус </w:t>
      </w:r>
      <w:r>
        <w:rPr>
          <w:spacing w:val="-3"/>
          <w:sz w:val="28"/>
        </w:rPr>
        <w:t>присутствуют </w:t>
      </w:r>
      <w:r>
        <w:rPr>
          <w:sz w:val="28"/>
        </w:rPr>
        <w:t>в организме у зараженных животных на протяжении всей жизни. </w:t>
      </w:r>
      <w:r>
        <w:rPr>
          <w:spacing w:val="-3"/>
          <w:sz w:val="28"/>
        </w:rPr>
        <w:t>Это </w:t>
      </w:r>
      <w:r>
        <w:rPr>
          <w:sz w:val="28"/>
        </w:rPr>
        <w:t>позволяет применять серологические </w:t>
      </w:r>
      <w:r>
        <w:rPr>
          <w:spacing w:val="-3"/>
          <w:sz w:val="28"/>
        </w:rPr>
        <w:t>методы </w:t>
      </w:r>
      <w:r>
        <w:rPr>
          <w:sz w:val="28"/>
        </w:rPr>
        <w:t>для диагностики инфекции, вызываемой этим вирусом. Разработанная и </w:t>
      </w:r>
      <w:r>
        <w:rPr>
          <w:spacing w:val="-4"/>
          <w:sz w:val="28"/>
        </w:rPr>
        <w:t>широко </w:t>
      </w:r>
      <w:r>
        <w:rPr>
          <w:sz w:val="28"/>
        </w:rPr>
        <w:t>применяемая в ветеринарных лабораториях страны РИД с использованием антигена вируса </w:t>
      </w:r>
      <w:r>
        <w:rPr>
          <w:spacing w:val="-3"/>
          <w:sz w:val="28"/>
        </w:rPr>
        <w:t>лейкоза </w:t>
      </w:r>
      <w:r>
        <w:rPr>
          <w:sz w:val="28"/>
        </w:rPr>
        <w:t>в настоящее время остается основным диагностическим </w:t>
      </w:r>
      <w:r>
        <w:rPr>
          <w:spacing w:val="-3"/>
          <w:sz w:val="28"/>
        </w:rPr>
        <w:t>методом, </w:t>
      </w:r>
      <w:r>
        <w:rPr>
          <w:sz w:val="28"/>
        </w:rPr>
        <w:t>по </w:t>
      </w:r>
      <w:r>
        <w:rPr>
          <w:spacing w:val="-4"/>
          <w:sz w:val="28"/>
        </w:rPr>
        <w:t>результатам  </w:t>
      </w:r>
      <w:r>
        <w:rPr>
          <w:spacing w:val="-5"/>
          <w:sz w:val="28"/>
        </w:rPr>
        <w:t>которого </w:t>
      </w:r>
      <w:r>
        <w:rPr>
          <w:sz w:val="28"/>
        </w:rPr>
        <w:t>проводят оздоровительные и профилактические мероприятия в неблагополучных по </w:t>
      </w:r>
      <w:r>
        <w:rPr>
          <w:spacing w:val="-4"/>
          <w:sz w:val="28"/>
        </w:rPr>
        <w:t>лейкозу </w:t>
      </w:r>
      <w:r>
        <w:rPr>
          <w:sz w:val="28"/>
        </w:rPr>
        <w:t>хозяйствах. Поэтому в действующих Правилах по профилактике и борьбе с </w:t>
      </w:r>
      <w:r>
        <w:rPr>
          <w:spacing w:val="-4"/>
          <w:sz w:val="28"/>
        </w:rPr>
        <w:t>лейкозом </w:t>
      </w:r>
      <w:r>
        <w:rPr>
          <w:sz w:val="28"/>
        </w:rPr>
        <w:t>КРС приоритет отдается именно серологическим исследованиям сыворотки крови. По их </w:t>
      </w:r>
      <w:r>
        <w:rPr>
          <w:spacing w:val="-4"/>
          <w:sz w:val="28"/>
        </w:rPr>
        <w:t>результатам </w:t>
      </w:r>
      <w:r>
        <w:rPr>
          <w:spacing w:val="-5"/>
          <w:sz w:val="28"/>
        </w:rPr>
        <w:t>судят </w:t>
      </w:r>
      <w:r>
        <w:rPr>
          <w:sz w:val="28"/>
        </w:rPr>
        <w:t>об инфицированности животных вирусом </w:t>
      </w:r>
      <w:r>
        <w:rPr>
          <w:spacing w:val="-3"/>
          <w:sz w:val="28"/>
        </w:rPr>
        <w:t>лейкоза. </w:t>
      </w:r>
      <w:r>
        <w:rPr>
          <w:sz w:val="28"/>
        </w:rPr>
        <w:t>В зависимости от </w:t>
      </w:r>
      <w:r>
        <w:rPr>
          <w:spacing w:val="-3"/>
          <w:sz w:val="28"/>
        </w:rPr>
        <w:t>этого </w:t>
      </w:r>
      <w:r>
        <w:rPr>
          <w:sz w:val="28"/>
        </w:rPr>
        <w:t>определяют мероприятия по оздоровлению</w:t>
      </w:r>
      <w:r>
        <w:rPr>
          <w:spacing w:val="-2"/>
          <w:sz w:val="28"/>
        </w:rPr>
        <w:t> </w:t>
      </w:r>
      <w:r>
        <w:rPr>
          <w:sz w:val="28"/>
        </w:rPr>
        <w:t>[56,57].</w:t>
      </w:r>
    </w:p>
    <w:p>
      <w:pPr>
        <w:spacing w:after="0" w:line="276" w:lineRule="auto"/>
        <w:jc w:val="both"/>
        <w:rPr>
          <w:sz w:val="28"/>
        </w:rPr>
        <w:sectPr>
          <w:pgSz w:w="11910" w:h="16840"/>
          <w:pgMar w:header="0" w:footer="1022" w:top="1040" w:bottom="1240" w:left="1160" w:right="440"/>
        </w:sectPr>
      </w:pPr>
    </w:p>
    <w:p>
      <w:pPr>
        <w:pStyle w:val="ListParagraph"/>
        <w:numPr>
          <w:ilvl w:val="2"/>
          <w:numId w:val="3"/>
        </w:numPr>
        <w:tabs>
          <w:tab w:pos="1613" w:val="left" w:leader="none"/>
        </w:tabs>
        <w:spacing w:line="276" w:lineRule="auto" w:before="67" w:after="0"/>
        <w:ind w:left="258" w:right="122" w:firstLine="699"/>
        <w:jc w:val="both"/>
        <w:rPr>
          <w:sz w:val="28"/>
        </w:rPr>
      </w:pPr>
      <w:r>
        <w:rPr>
          <w:sz w:val="28"/>
        </w:rPr>
        <w:t>Сущность метода. </w:t>
      </w:r>
      <w:r>
        <w:rPr>
          <w:spacing w:val="-4"/>
          <w:sz w:val="28"/>
        </w:rPr>
        <w:t>Метод </w:t>
      </w:r>
      <w:r>
        <w:rPr>
          <w:sz w:val="28"/>
        </w:rPr>
        <w:t>основан на обнаружении в </w:t>
      </w:r>
      <w:r>
        <w:rPr>
          <w:spacing w:val="-3"/>
          <w:sz w:val="28"/>
        </w:rPr>
        <w:t>сыворотке </w:t>
      </w:r>
      <w:r>
        <w:rPr>
          <w:sz w:val="28"/>
        </w:rPr>
        <w:t>крови животных специфических преципитирующих антител к </w:t>
      </w:r>
      <w:r>
        <w:rPr>
          <w:spacing w:val="-3"/>
          <w:sz w:val="28"/>
        </w:rPr>
        <w:t>ВЛКРС. </w:t>
      </w:r>
      <w:r>
        <w:rPr>
          <w:sz w:val="28"/>
        </w:rPr>
        <w:t>Специфические антитела появляются в крови через 2 - 8 недель после заражения </w:t>
      </w:r>
      <w:r>
        <w:rPr>
          <w:spacing w:val="-3"/>
          <w:sz w:val="28"/>
        </w:rPr>
        <w:t>животного ВЛКРС </w:t>
      </w:r>
      <w:r>
        <w:rPr>
          <w:sz w:val="28"/>
        </w:rPr>
        <w:t>и сохраняются в организме пожизненно. Серологическому исследованию на </w:t>
      </w:r>
      <w:r>
        <w:rPr>
          <w:spacing w:val="-3"/>
          <w:sz w:val="28"/>
        </w:rPr>
        <w:t>лейкоз подвергают </w:t>
      </w:r>
      <w:r>
        <w:rPr>
          <w:sz w:val="28"/>
        </w:rPr>
        <w:t>животных в возрасте 6 месяцев и старше. Пробы крови для исследований </w:t>
      </w:r>
      <w:r>
        <w:rPr>
          <w:spacing w:val="-3"/>
          <w:sz w:val="28"/>
        </w:rPr>
        <w:t>берут </w:t>
      </w:r>
      <w:r>
        <w:rPr>
          <w:sz w:val="28"/>
        </w:rPr>
        <w:t>не ранее чем через 30 </w:t>
      </w:r>
      <w:r>
        <w:rPr>
          <w:spacing w:val="-3"/>
          <w:sz w:val="28"/>
        </w:rPr>
        <w:t>суток </w:t>
      </w:r>
      <w:r>
        <w:rPr>
          <w:sz w:val="28"/>
        </w:rPr>
        <w:t>после введения животным вакцин и аллергенов, у стельных животных - за 30 </w:t>
      </w:r>
      <w:r>
        <w:rPr>
          <w:spacing w:val="-3"/>
          <w:sz w:val="28"/>
        </w:rPr>
        <w:t>суток </w:t>
      </w:r>
      <w:r>
        <w:rPr>
          <w:sz w:val="28"/>
        </w:rPr>
        <w:t>до отела или через 30 суток после</w:t>
      </w:r>
      <w:r>
        <w:rPr>
          <w:spacing w:val="-3"/>
          <w:sz w:val="28"/>
        </w:rPr>
        <w:t> </w:t>
      </w:r>
      <w:r>
        <w:rPr>
          <w:sz w:val="28"/>
        </w:rPr>
        <w:t>него.</w:t>
      </w:r>
    </w:p>
    <w:p>
      <w:pPr>
        <w:pStyle w:val="ListParagraph"/>
        <w:numPr>
          <w:ilvl w:val="2"/>
          <w:numId w:val="3"/>
        </w:numPr>
        <w:tabs>
          <w:tab w:pos="1644" w:val="left" w:leader="none"/>
        </w:tabs>
        <w:spacing w:line="276" w:lineRule="auto" w:before="2" w:after="0"/>
        <w:ind w:left="258" w:right="121" w:firstLine="629"/>
        <w:jc w:val="both"/>
        <w:rPr>
          <w:sz w:val="28"/>
        </w:rPr>
      </w:pPr>
      <w:r>
        <w:rPr>
          <w:sz w:val="28"/>
        </w:rPr>
        <w:t>Для постановки РИД </w:t>
      </w:r>
      <w:r>
        <w:rPr>
          <w:spacing w:val="-3"/>
          <w:sz w:val="28"/>
        </w:rPr>
        <w:t>используют </w:t>
      </w:r>
      <w:r>
        <w:rPr>
          <w:sz w:val="28"/>
        </w:rPr>
        <w:t>сыворотки крови исследуемого животного и набор для серологической диагностики лейкоза </w:t>
      </w:r>
      <w:r>
        <w:rPr>
          <w:spacing w:val="-3"/>
          <w:sz w:val="28"/>
        </w:rPr>
        <w:t>крупного </w:t>
      </w:r>
      <w:r>
        <w:rPr>
          <w:spacing w:val="-4"/>
          <w:sz w:val="28"/>
        </w:rPr>
        <w:t>рогатого </w:t>
      </w:r>
      <w:r>
        <w:rPr>
          <w:spacing w:val="-3"/>
          <w:sz w:val="28"/>
        </w:rPr>
        <w:t>скота.</w:t>
      </w:r>
    </w:p>
    <w:p>
      <w:pPr>
        <w:pStyle w:val="BodyText"/>
        <w:spacing w:line="322" w:lineRule="exact" w:before="1"/>
        <w:ind w:left="887"/>
      </w:pPr>
      <w:r>
        <w:rPr/>
        <w:t>Оборудование и реактивы:</w:t>
      </w:r>
    </w:p>
    <w:p>
      <w:pPr>
        <w:pStyle w:val="ListParagraph"/>
        <w:numPr>
          <w:ilvl w:val="0"/>
          <w:numId w:val="5"/>
        </w:numPr>
        <w:tabs>
          <w:tab w:pos="492" w:val="left" w:leader="none"/>
        </w:tabs>
        <w:spacing w:line="322" w:lineRule="exact" w:before="0" w:after="0"/>
        <w:ind w:left="957" w:right="0" w:hanging="629"/>
        <w:jc w:val="both"/>
        <w:rPr>
          <w:sz w:val="28"/>
        </w:rPr>
      </w:pPr>
      <w:r>
        <w:rPr>
          <w:sz w:val="28"/>
        </w:rPr>
        <w:t>чашки Петри диаметром 100</w:t>
      </w:r>
      <w:r>
        <w:rPr>
          <w:spacing w:val="1"/>
          <w:sz w:val="28"/>
        </w:rPr>
        <w:t> </w:t>
      </w:r>
      <w:r>
        <w:rPr>
          <w:sz w:val="28"/>
        </w:rPr>
        <w:t>мм;</w:t>
      </w:r>
    </w:p>
    <w:p>
      <w:pPr>
        <w:pStyle w:val="ListParagraph"/>
        <w:numPr>
          <w:ilvl w:val="0"/>
          <w:numId w:val="5"/>
        </w:numPr>
        <w:tabs>
          <w:tab w:pos="562" w:val="left" w:leader="none"/>
        </w:tabs>
        <w:spacing w:line="322" w:lineRule="exact" w:before="0" w:after="0"/>
        <w:ind w:left="561" w:right="0" w:hanging="163"/>
        <w:jc w:val="left"/>
        <w:rPr>
          <w:sz w:val="28"/>
        </w:rPr>
      </w:pPr>
      <w:r>
        <w:rPr>
          <w:sz w:val="28"/>
        </w:rPr>
        <w:t>стандартный штамп-пробойник для просечения лунок в</w:t>
      </w:r>
      <w:r>
        <w:rPr>
          <w:spacing w:val="-8"/>
          <w:sz w:val="28"/>
        </w:rPr>
        <w:t> </w:t>
      </w:r>
      <w:r>
        <w:rPr>
          <w:sz w:val="28"/>
        </w:rPr>
        <w:t>агаре;</w:t>
      </w:r>
    </w:p>
    <w:p>
      <w:pPr>
        <w:pStyle w:val="ListParagraph"/>
        <w:numPr>
          <w:ilvl w:val="0"/>
          <w:numId w:val="5"/>
        </w:numPr>
        <w:tabs>
          <w:tab w:pos="492" w:val="left" w:leader="none"/>
        </w:tabs>
        <w:spacing w:line="322" w:lineRule="exact" w:before="0" w:after="0"/>
        <w:ind w:left="957" w:right="0" w:hanging="629"/>
        <w:jc w:val="both"/>
        <w:rPr>
          <w:sz w:val="28"/>
        </w:rPr>
      </w:pPr>
      <w:r>
        <w:rPr>
          <w:sz w:val="28"/>
        </w:rPr>
        <w:t>пипетки пастеровские или автоматические со сменными</w:t>
      </w:r>
      <w:r>
        <w:rPr>
          <w:spacing w:val="-10"/>
          <w:sz w:val="28"/>
        </w:rPr>
        <w:t> </w:t>
      </w:r>
      <w:r>
        <w:rPr>
          <w:spacing w:val="-3"/>
          <w:sz w:val="28"/>
        </w:rPr>
        <w:t>наконечниками;</w:t>
      </w:r>
    </w:p>
    <w:p>
      <w:pPr>
        <w:pStyle w:val="ListParagraph"/>
        <w:numPr>
          <w:ilvl w:val="0"/>
          <w:numId w:val="5"/>
        </w:numPr>
        <w:tabs>
          <w:tab w:pos="492" w:val="left" w:leader="none"/>
        </w:tabs>
        <w:spacing w:line="322" w:lineRule="exact" w:before="0" w:after="0"/>
        <w:ind w:left="957" w:right="0" w:hanging="629"/>
        <w:jc w:val="both"/>
        <w:rPr>
          <w:sz w:val="28"/>
        </w:rPr>
      </w:pPr>
      <w:r>
        <w:rPr>
          <w:sz w:val="28"/>
        </w:rPr>
        <w:t>рН-метр;</w:t>
      </w:r>
    </w:p>
    <w:p>
      <w:pPr>
        <w:pStyle w:val="ListParagraph"/>
        <w:numPr>
          <w:ilvl w:val="0"/>
          <w:numId w:val="5"/>
        </w:numPr>
        <w:tabs>
          <w:tab w:pos="492" w:val="left" w:leader="none"/>
        </w:tabs>
        <w:spacing w:line="322" w:lineRule="exact" w:before="0" w:after="0"/>
        <w:ind w:left="957" w:right="0" w:hanging="629"/>
        <w:jc w:val="both"/>
        <w:rPr>
          <w:sz w:val="28"/>
        </w:rPr>
      </w:pPr>
      <w:r>
        <w:rPr>
          <w:sz w:val="28"/>
        </w:rPr>
        <w:t>осветитель;</w:t>
      </w:r>
    </w:p>
    <w:p>
      <w:pPr>
        <w:pStyle w:val="ListParagraph"/>
        <w:numPr>
          <w:ilvl w:val="0"/>
          <w:numId w:val="5"/>
        </w:numPr>
        <w:tabs>
          <w:tab w:pos="492" w:val="left" w:leader="none"/>
        </w:tabs>
        <w:spacing w:line="240" w:lineRule="auto" w:before="0" w:after="0"/>
        <w:ind w:left="957" w:right="0" w:hanging="629"/>
        <w:jc w:val="both"/>
        <w:rPr>
          <w:sz w:val="28"/>
        </w:rPr>
      </w:pPr>
      <w:r>
        <w:rPr>
          <w:sz w:val="28"/>
        </w:rPr>
        <w:t>хлорид натрия (х.ч.);</w:t>
      </w:r>
    </w:p>
    <w:p>
      <w:pPr>
        <w:pStyle w:val="ListParagraph"/>
        <w:numPr>
          <w:ilvl w:val="0"/>
          <w:numId w:val="5"/>
        </w:numPr>
        <w:tabs>
          <w:tab w:pos="492" w:val="left" w:leader="none"/>
        </w:tabs>
        <w:spacing w:line="240" w:lineRule="auto" w:before="3" w:after="0"/>
        <w:ind w:left="957" w:right="6939" w:hanging="629"/>
        <w:jc w:val="left"/>
        <w:rPr>
          <w:sz w:val="28"/>
        </w:rPr>
      </w:pPr>
      <w:r>
        <w:rPr>
          <w:sz w:val="28"/>
        </w:rPr>
        <w:t>дистиллированная</w:t>
      </w:r>
      <w:r>
        <w:rPr>
          <w:spacing w:val="-19"/>
          <w:sz w:val="28"/>
        </w:rPr>
        <w:t> </w:t>
      </w:r>
      <w:r>
        <w:rPr>
          <w:sz w:val="28"/>
        </w:rPr>
        <w:t>вода. Постановка</w:t>
      </w:r>
      <w:r>
        <w:rPr>
          <w:spacing w:val="-1"/>
          <w:sz w:val="28"/>
        </w:rPr>
        <w:t> </w:t>
      </w:r>
      <w:r>
        <w:rPr>
          <w:sz w:val="28"/>
        </w:rPr>
        <w:t>РИД.</w:t>
      </w:r>
    </w:p>
    <w:p>
      <w:pPr>
        <w:pStyle w:val="BodyText"/>
        <w:ind w:right="121" w:firstLine="698"/>
        <w:jc w:val="both"/>
      </w:pPr>
      <w:r>
        <w:rPr/>
        <w:t>Подготовку компонентов реакции к работе осуществляют в соответствии с "Наставлением по применению набора для серологической диагностики лейкоза крупного рогатого скота". Антиген растворяют в 5 см</w:t>
      </w:r>
      <w:r>
        <w:rPr>
          <w:vertAlign w:val="superscript"/>
        </w:rPr>
        <w:t>2</w:t>
      </w:r>
      <w:r>
        <w:rPr>
          <w:vertAlign w:val="baseline"/>
        </w:rPr>
        <w:t> разбавителя. Растворенный антиген хранят при температуре 4 °С не более двух недель.</w:t>
      </w:r>
    </w:p>
    <w:p>
      <w:pPr>
        <w:pStyle w:val="BodyText"/>
        <w:ind w:right="119" w:firstLine="69"/>
        <w:jc w:val="both"/>
      </w:pPr>
      <w:r>
        <w:rPr/>
        <w:t>Разбавитель </w:t>
      </w:r>
      <w:r>
        <w:rPr>
          <w:spacing w:val="-5"/>
        </w:rPr>
        <w:t>ССА </w:t>
      </w:r>
      <w:r>
        <w:rPr/>
        <w:t>и </w:t>
      </w:r>
      <w:r>
        <w:rPr>
          <w:spacing w:val="-3"/>
        </w:rPr>
        <w:t>солевую </w:t>
      </w:r>
      <w:r>
        <w:rPr/>
        <w:t>смесь агара переносят в </w:t>
      </w:r>
      <w:r>
        <w:rPr>
          <w:spacing w:val="-6"/>
        </w:rPr>
        <w:t>колбу </w:t>
      </w:r>
      <w:r>
        <w:rPr/>
        <w:t>и приливают дистиллированную </w:t>
      </w:r>
      <w:r>
        <w:rPr>
          <w:spacing w:val="-3"/>
        </w:rPr>
        <w:t>воду </w:t>
      </w:r>
      <w:r>
        <w:rPr/>
        <w:t>до </w:t>
      </w:r>
      <w:r>
        <w:rPr>
          <w:spacing w:val="-3"/>
        </w:rPr>
        <w:t>объема </w:t>
      </w:r>
      <w:r>
        <w:rPr/>
        <w:t>200 см</w:t>
      </w:r>
      <w:r>
        <w:rPr>
          <w:vertAlign w:val="superscript"/>
        </w:rPr>
        <w:t>2</w:t>
      </w:r>
      <w:r>
        <w:rPr>
          <w:vertAlign w:val="baseline"/>
        </w:rPr>
        <w:t>, затем </w:t>
      </w:r>
      <w:r>
        <w:rPr>
          <w:spacing w:val="-7"/>
          <w:vertAlign w:val="baseline"/>
        </w:rPr>
        <w:t>колбу </w:t>
      </w:r>
      <w:r>
        <w:rPr>
          <w:vertAlign w:val="baseline"/>
        </w:rPr>
        <w:t>помещают в </w:t>
      </w:r>
      <w:r>
        <w:rPr>
          <w:spacing w:val="-3"/>
          <w:vertAlign w:val="baseline"/>
        </w:rPr>
        <w:t>водяную </w:t>
      </w:r>
      <w:r>
        <w:rPr>
          <w:vertAlign w:val="baseline"/>
        </w:rPr>
        <w:t>баню и выдерживают до </w:t>
      </w:r>
      <w:r>
        <w:rPr>
          <w:spacing w:val="-3"/>
          <w:vertAlign w:val="baseline"/>
        </w:rPr>
        <w:t>полного </w:t>
      </w:r>
      <w:r>
        <w:rPr>
          <w:vertAlign w:val="baseline"/>
        </w:rPr>
        <w:t>расплавления </w:t>
      </w:r>
      <w:r>
        <w:rPr>
          <w:spacing w:val="-4"/>
          <w:vertAlign w:val="baseline"/>
        </w:rPr>
        <w:t>гранул  </w:t>
      </w:r>
      <w:r>
        <w:rPr>
          <w:vertAlign w:val="baseline"/>
        </w:rPr>
        <w:t>агара. Расплавленный агаровый</w:t>
      </w:r>
      <w:r>
        <w:rPr>
          <w:spacing w:val="22"/>
          <w:vertAlign w:val="baseline"/>
        </w:rPr>
        <w:t> </w:t>
      </w:r>
      <w:r>
        <w:rPr>
          <w:vertAlign w:val="baseline"/>
        </w:rPr>
        <w:t>гель,</w:t>
      </w:r>
      <w:r>
        <w:rPr>
          <w:spacing w:val="22"/>
          <w:vertAlign w:val="baseline"/>
        </w:rPr>
        <w:t> </w:t>
      </w:r>
      <w:r>
        <w:rPr>
          <w:vertAlign w:val="baseline"/>
        </w:rPr>
        <w:t>имеющий</w:t>
      </w:r>
      <w:r>
        <w:rPr>
          <w:spacing w:val="24"/>
          <w:vertAlign w:val="baseline"/>
        </w:rPr>
        <w:t> </w:t>
      </w:r>
      <w:r>
        <w:rPr>
          <w:spacing w:val="-3"/>
          <w:vertAlign w:val="baseline"/>
        </w:rPr>
        <w:t>температуру</w:t>
      </w:r>
      <w:r>
        <w:rPr>
          <w:spacing w:val="18"/>
          <w:vertAlign w:val="baseline"/>
        </w:rPr>
        <w:t> </w:t>
      </w:r>
      <w:r>
        <w:rPr>
          <w:vertAlign w:val="baseline"/>
        </w:rPr>
        <w:t>50</w:t>
      </w:r>
      <w:r>
        <w:rPr>
          <w:spacing w:val="26"/>
          <w:vertAlign w:val="baseline"/>
        </w:rPr>
        <w:t> </w:t>
      </w:r>
      <w:r>
        <w:rPr>
          <w:vertAlign w:val="baseline"/>
        </w:rPr>
        <w:t>-</w:t>
      </w:r>
      <w:r>
        <w:rPr>
          <w:spacing w:val="23"/>
          <w:vertAlign w:val="baseline"/>
        </w:rPr>
        <w:t> </w:t>
      </w:r>
      <w:r>
        <w:rPr>
          <w:vertAlign w:val="baseline"/>
        </w:rPr>
        <w:t>70</w:t>
      </w:r>
      <w:r>
        <w:rPr>
          <w:spacing w:val="20"/>
          <w:vertAlign w:val="baseline"/>
        </w:rPr>
        <w:t> </w:t>
      </w:r>
      <w:r>
        <w:rPr>
          <w:vertAlign w:val="baseline"/>
        </w:rPr>
        <w:t>°С,</w:t>
      </w:r>
      <w:r>
        <w:rPr>
          <w:spacing w:val="23"/>
          <w:vertAlign w:val="baseline"/>
        </w:rPr>
        <w:t> </w:t>
      </w:r>
      <w:r>
        <w:rPr>
          <w:vertAlign w:val="baseline"/>
        </w:rPr>
        <w:t>разливают</w:t>
      </w:r>
      <w:r>
        <w:rPr>
          <w:spacing w:val="22"/>
          <w:vertAlign w:val="baseline"/>
        </w:rPr>
        <w:t> </w:t>
      </w:r>
      <w:r>
        <w:rPr>
          <w:vertAlign w:val="baseline"/>
        </w:rPr>
        <w:t>слоем</w:t>
      </w:r>
      <w:r>
        <w:rPr>
          <w:spacing w:val="22"/>
          <w:vertAlign w:val="baseline"/>
        </w:rPr>
        <w:t> </w:t>
      </w:r>
      <w:r>
        <w:rPr>
          <w:vertAlign w:val="baseline"/>
        </w:rPr>
        <w:t>2</w:t>
      </w:r>
      <w:r>
        <w:rPr>
          <w:spacing w:val="27"/>
          <w:vertAlign w:val="baseline"/>
        </w:rPr>
        <w:t> </w:t>
      </w:r>
      <w:r>
        <w:rPr>
          <w:vertAlign w:val="baseline"/>
        </w:rPr>
        <w:t>-</w:t>
      </w:r>
      <w:r>
        <w:rPr>
          <w:spacing w:val="21"/>
          <w:vertAlign w:val="baseline"/>
        </w:rPr>
        <w:t> </w:t>
      </w:r>
      <w:r>
        <w:rPr>
          <w:vertAlign w:val="baseline"/>
        </w:rPr>
        <w:t>3</w:t>
      </w:r>
      <w:r>
        <w:rPr>
          <w:spacing w:val="24"/>
          <w:vertAlign w:val="baseline"/>
        </w:rPr>
        <w:t> </w:t>
      </w:r>
      <w:r>
        <w:rPr>
          <w:vertAlign w:val="baseline"/>
        </w:rPr>
        <w:t>мм</w:t>
      </w:r>
      <w:r>
        <w:rPr>
          <w:spacing w:val="22"/>
          <w:vertAlign w:val="baseline"/>
        </w:rPr>
        <w:t> </w:t>
      </w:r>
      <w:r>
        <w:rPr>
          <w:vertAlign w:val="baseline"/>
        </w:rPr>
        <w:t>(12</w:t>
      </w:r>
      <w:r>
        <w:rPr>
          <w:spacing w:val="23"/>
          <w:vertAlign w:val="baseline"/>
        </w:rPr>
        <w:t> </w:t>
      </w:r>
      <w:r>
        <w:rPr>
          <w:vertAlign w:val="baseline"/>
        </w:rPr>
        <w:t>-</w:t>
      </w:r>
    </w:p>
    <w:p>
      <w:pPr>
        <w:pStyle w:val="BodyText"/>
        <w:ind w:right="123"/>
        <w:jc w:val="both"/>
      </w:pPr>
      <w:r>
        <w:rPr/>
        <w:t>15 мл) в обезжиренные чашки Петри и оставляют их приоткрытыми при </w:t>
      </w:r>
      <w:r>
        <w:rPr>
          <w:spacing w:val="-4"/>
        </w:rPr>
        <w:t>комнатной</w:t>
      </w:r>
      <w:r>
        <w:rPr>
          <w:spacing w:val="62"/>
        </w:rPr>
        <w:t> </w:t>
      </w:r>
      <w:r>
        <w:rPr>
          <w:spacing w:val="-3"/>
        </w:rPr>
        <w:t>температуре </w:t>
      </w:r>
      <w:r>
        <w:rPr/>
        <w:t>в течение 1 ч. После застывания агара специальным штампом- </w:t>
      </w:r>
      <w:r>
        <w:rPr>
          <w:spacing w:val="-3"/>
        </w:rPr>
        <w:t>пробойником </w:t>
      </w:r>
      <w:r>
        <w:rPr/>
        <w:t>делают лунки в геле, не допуская образования трещин между ними и отслоения агора от дна чашки. В каждой чашке делают по четыре фигуры, каждая из </w:t>
      </w:r>
      <w:r>
        <w:rPr>
          <w:spacing w:val="-4"/>
        </w:rPr>
        <w:t>которых </w:t>
      </w:r>
      <w:r>
        <w:rPr/>
        <w:t>состоит из семи лунок: </w:t>
      </w:r>
      <w:r>
        <w:rPr>
          <w:spacing w:val="-3"/>
        </w:rPr>
        <w:t>одна </w:t>
      </w:r>
      <w:r>
        <w:rPr/>
        <w:t>в центре, остальные по периферии. Диаметр каждой лунки составляет 7 мм, расстояние между центральной и периферическими лунками - 3 мм. Образовавшиеся диски геля </w:t>
      </w:r>
      <w:r>
        <w:rPr>
          <w:spacing w:val="-4"/>
        </w:rPr>
        <w:t>удаляют</w:t>
      </w:r>
      <w:r>
        <w:rPr>
          <w:spacing w:val="62"/>
        </w:rPr>
        <w:t> </w:t>
      </w:r>
      <w:r>
        <w:rPr/>
        <w:t>из лунок канюлей, соединенных с </w:t>
      </w:r>
      <w:r>
        <w:rPr>
          <w:spacing w:val="-3"/>
        </w:rPr>
        <w:t>вакуумным </w:t>
      </w:r>
      <w:r>
        <w:rPr/>
        <w:t>насосом. Антиген, контрольные и испытуемые сыворотки вносят в лунки каждой фигуры пастеровскими или автоматическими пипетками со сменными </w:t>
      </w:r>
      <w:r>
        <w:rPr>
          <w:spacing w:val="-3"/>
        </w:rPr>
        <w:t>наконечниками. </w:t>
      </w:r>
      <w:r>
        <w:rPr/>
        <w:t>Антиген (А) вносят в центральную </w:t>
      </w:r>
      <w:r>
        <w:rPr>
          <w:spacing w:val="-7"/>
        </w:rPr>
        <w:t>лунку, </w:t>
      </w:r>
      <w:r>
        <w:rPr/>
        <w:t>две диаметрально противоположные лунки </w:t>
      </w:r>
      <w:r>
        <w:rPr>
          <w:spacing w:val="-3"/>
        </w:rPr>
        <w:t>заполняют </w:t>
      </w:r>
      <w:r>
        <w:rPr/>
        <w:t>контрольной </w:t>
      </w:r>
      <w:r>
        <w:rPr>
          <w:spacing w:val="-3"/>
        </w:rPr>
        <w:t>сывороткой (КС). </w:t>
      </w:r>
      <w:r>
        <w:rPr/>
        <w:t>Оставшиеся в фигуре 4 периферические лунки (1, 2, 3, 4) заполняют испытуемыми сыворотками. Лунки заполняют </w:t>
      </w:r>
      <w:r>
        <w:rPr>
          <w:spacing w:val="-7"/>
        </w:rPr>
        <w:t>доверху, </w:t>
      </w:r>
      <w:r>
        <w:rPr/>
        <w:t>не допуская переливания жидкости через край. После заполнения </w:t>
      </w:r>
      <w:r>
        <w:rPr>
          <w:spacing w:val="9"/>
        </w:rPr>
        <w:t> </w:t>
      </w:r>
      <w:r>
        <w:rPr/>
        <w:t>всех </w:t>
      </w:r>
      <w:r>
        <w:rPr>
          <w:spacing w:val="13"/>
        </w:rPr>
        <w:t> </w:t>
      </w:r>
      <w:r>
        <w:rPr/>
        <w:t>лунок </w:t>
      </w:r>
      <w:r>
        <w:rPr>
          <w:spacing w:val="13"/>
        </w:rPr>
        <w:t> </w:t>
      </w:r>
      <w:r>
        <w:rPr/>
        <w:t>чашки </w:t>
      </w:r>
      <w:r>
        <w:rPr>
          <w:spacing w:val="13"/>
        </w:rPr>
        <w:t> </w:t>
      </w:r>
      <w:r>
        <w:rPr/>
        <w:t>Петри </w:t>
      </w:r>
      <w:r>
        <w:rPr>
          <w:spacing w:val="11"/>
        </w:rPr>
        <w:t> </w:t>
      </w:r>
      <w:r>
        <w:rPr/>
        <w:t>закрывают </w:t>
      </w:r>
      <w:r>
        <w:rPr>
          <w:spacing w:val="11"/>
        </w:rPr>
        <w:t> </w:t>
      </w:r>
      <w:r>
        <w:rPr/>
        <w:t>крышками </w:t>
      </w:r>
      <w:r>
        <w:rPr>
          <w:spacing w:val="10"/>
        </w:rPr>
        <w:t> </w:t>
      </w:r>
      <w:r>
        <w:rPr/>
        <w:t>и </w:t>
      </w:r>
      <w:r>
        <w:rPr>
          <w:spacing w:val="13"/>
        </w:rPr>
        <w:t> </w:t>
      </w:r>
      <w:r>
        <w:rPr>
          <w:spacing w:val="-3"/>
        </w:rPr>
        <w:t>инкубируют </w:t>
      </w:r>
      <w:r>
        <w:rPr>
          <w:spacing w:val="15"/>
        </w:rPr>
        <w:t> </w:t>
      </w:r>
      <w:r>
        <w:rPr/>
        <w:t>во</w:t>
      </w:r>
    </w:p>
    <w:p>
      <w:pPr>
        <w:spacing w:after="0"/>
        <w:jc w:val="both"/>
        <w:sectPr>
          <w:pgSz w:w="11910" w:h="16840"/>
          <w:pgMar w:header="0" w:footer="1022" w:top="1040" w:bottom="1240" w:left="1160" w:right="440"/>
        </w:sectPr>
      </w:pPr>
    </w:p>
    <w:p>
      <w:pPr>
        <w:pStyle w:val="BodyText"/>
        <w:spacing w:before="67"/>
      </w:pPr>
      <w:r>
        <w:rPr/>
        <w:t>влажной камере при температуре 22 - 27 °С.</w:t>
      </w:r>
    </w:p>
    <w:p>
      <w:pPr>
        <w:pStyle w:val="ListParagraph"/>
        <w:numPr>
          <w:ilvl w:val="2"/>
          <w:numId w:val="3"/>
        </w:numPr>
        <w:tabs>
          <w:tab w:pos="1606" w:val="left" w:leader="none"/>
        </w:tabs>
        <w:spacing w:line="240" w:lineRule="auto" w:before="3" w:after="0"/>
        <w:ind w:left="258" w:right="119" w:firstLine="699"/>
        <w:jc w:val="both"/>
        <w:rPr>
          <w:sz w:val="28"/>
        </w:rPr>
      </w:pPr>
      <w:r>
        <w:rPr>
          <w:sz w:val="28"/>
        </w:rPr>
        <w:t>Учет и оценка </w:t>
      </w:r>
      <w:r>
        <w:rPr>
          <w:spacing w:val="-4"/>
          <w:sz w:val="28"/>
        </w:rPr>
        <w:t>результатов </w:t>
      </w:r>
      <w:r>
        <w:rPr>
          <w:sz w:val="28"/>
        </w:rPr>
        <w:t>реакции. Реакцию учитывают не ранее, чем через 48 ч и не позднее чем через 96 ч. Чашки просматривают на темном фоне, направляя сфокусированный луч осветителя на дно чашки </w:t>
      </w:r>
      <w:r>
        <w:rPr>
          <w:spacing w:val="-4"/>
          <w:sz w:val="28"/>
        </w:rPr>
        <w:t>под </w:t>
      </w:r>
      <w:r>
        <w:rPr>
          <w:spacing w:val="-5"/>
          <w:sz w:val="28"/>
        </w:rPr>
        <w:t>углом </w:t>
      </w:r>
      <w:r>
        <w:rPr>
          <w:sz w:val="28"/>
        </w:rPr>
        <w:t>30 - 45°. Специфичность реакции оценивают по контрольной линии преципитата. Если она </w:t>
      </w:r>
      <w:r>
        <w:rPr>
          <w:spacing w:val="-3"/>
          <w:sz w:val="28"/>
        </w:rPr>
        <w:t>отсутствует </w:t>
      </w:r>
      <w:r>
        <w:rPr>
          <w:sz w:val="28"/>
        </w:rPr>
        <w:t>или слабо выражена, </w:t>
      </w:r>
      <w:r>
        <w:rPr>
          <w:spacing w:val="-3"/>
          <w:sz w:val="28"/>
        </w:rPr>
        <w:t>то </w:t>
      </w:r>
      <w:r>
        <w:rPr>
          <w:sz w:val="28"/>
        </w:rPr>
        <w:t>реакцию </w:t>
      </w:r>
      <w:r>
        <w:rPr>
          <w:spacing w:val="-3"/>
          <w:sz w:val="28"/>
        </w:rPr>
        <w:t>следует</w:t>
      </w:r>
      <w:r>
        <w:rPr>
          <w:spacing w:val="2"/>
          <w:sz w:val="28"/>
        </w:rPr>
        <w:t> </w:t>
      </w:r>
      <w:r>
        <w:rPr>
          <w:sz w:val="28"/>
        </w:rPr>
        <w:t>повторить.</w:t>
      </w:r>
    </w:p>
    <w:p>
      <w:pPr>
        <w:pStyle w:val="BodyText"/>
        <w:ind w:right="125" w:firstLine="556"/>
        <w:jc w:val="both"/>
      </w:pPr>
      <w:r>
        <w:rPr/>
        <w:t>Специфическая линия преципитации, формируемая преципитирующей контрольной сывороткой и антигеном, должна быть четкой, иметь форму прямой, располагаться на одинаковом расстоянии от лунок с антигеном и контрольной сывороткой. Неспецифической считают линию преципитации, которая образуется между лунками с испытуемой сывороткой и антигеном, но не сливается с контрольной линией преципитации, а пересекает ее или упирается в нее, образуя угол.</w:t>
      </w:r>
    </w:p>
    <w:p>
      <w:pPr>
        <w:pStyle w:val="BodyText"/>
        <w:ind w:right="122" w:firstLine="698"/>
        <w:jc w:val="both"/>
      </w:pPr>
      <w:r>
        <w:rPr/>
        <w:t>В зависимости от наличия специфических антител против антигенов ВЛКРС в испытуемой сыворотке реакцию оценивают как положительную или отрицательную. Положительной считают реакцию, если между лунками с антигеном и испытуемой сывороткой образуется полоса преципитации, которая соединяется с полосой преципитации контрольной сыворотки, образуя непрерывную линию, то есть идентична ей:</w:t>
      </w:r>
    </w:p>
    <w:p>
      <w:pPr>
        <w:pStyle w:val="ListParagraph"/>
        <w:numPr>
          <w:ilvl w:val="0"/>
          <w:numId w:val="6"/>
        </w:numPr>
        <w:tabs>
          <w:tab w:pos="1063" w:val="left" w:leader="none"/>
        </w:tabs>
        <w:spacing w:line="240" w:lineRule="auto" w:before="0" w:after="0"/>
        <w:ind w:left="258" w:right="120" w:firstLine="557"/>
        <w:jc w:val="both"/>
        <w:rPr>
          <w:sz w:val="28"/>
        </w:rPr>
      </w:pPr>
      <w:r>
        <w:rPr>
          <w:sz w:val="28"/>
        </w:rPr>
        <w:t>если линия преципитации между лунками с испытуемой </w:t>
      </w:r>
      <w:r>
        <w:rPr>
          <w:spacing w:val="-4"/>
          <w:sz w:val="28"/>
        </w:rPr>
        <w:t>сывороткой</w:t>
      </w:r>
      <w:r>
        <w:rPr>
          <w:spacing w:val="62"/>
          <w:sz w:val="28"/>
        </w:rPr>
        <w:t> </w:t>
      </w:r>
      <w:r>
        <w:rPr>
          <w:sz w:val="28"/>
        </w:rPr>
        <w:t>и антигеном </w:t>
      </w:r>
      <w:r>
        <w:rPr>
          <w:spacing w:val="-4"/>
          <w:sz w:val="28"/>
        </w:rPr>
        <w:t>отсутствует,</w:t>
      </w:r>
      <w:r>
        <w:rPr>
          <w:spacing w:val="62"/>
          <w:sz w:val="28"/>
        </w:rPr>
        <w:t> </w:t>
      </w:r>
      <w:r>
        <w:rPr>
          <w:sz w:val="28"/>
        </w:rPr>
        <w:t>но </w:t>
      </w:r>
      <w:r>
        <w:rPr>
          <w:spacing w:val="-3"/>
          <w:sz w:val="28"/>
        </w:rPr>
        <w:t>контрольная </w:t>
      </w:r>
      <w:r>
        <w:rPr>
          <w:sz w:val="28"/>
        </w:rPr>
        <w:t>линия преципитирующей сыворотки </w:t>
      </w:r>
      <w:r>
        <w:rPr>
          <w:spacing w:val="-3"/>
          <w:sz w:val="28"/>
        </w:rPr>
        <w:t>образует вблизи </w:t>
      </w:r>
      <w:r>
        <w:rPr>
          <w:sz w:val="28"/>
        </w:rPr>
        <w:t>лунки с испытуемой линией изгиб, направленный в сторону лунки с антигеном - слабоположительная</w:t>
      </w:r>
      <w:r>
        <w:rPr>
          <w:spacing w:val="-6"/>
          <w:sz w:val="28"/>
        </w:rPr>
        <w:t> </w:t>
      </w:r>
      <w:r>
        <w:rPr>
          <w:sz w:val="28"/>
        </w:rPr>
        <w:t>сыворотка;</w:t>
      </w:r>
    </w:p>
    <w:p>
      <w:pPr>
        <w:pStyle w:val="ListParagraph"/>
        <w:numPr>
          <w:ilvl w:val="0"/>
          <w:numId w:val="6"/>
        </w:numPr>
        <w:tabs>
          <w:tab w:pos="1102" w:val="left" w:leader="none"/>
        </w:tabs>
        <w:spacing w:line="240" w:lineRule="auto" w:before="0" w:after="0"/>
        <w:ind w:left="258" w:right="119" w:firstLine="557"/>
        <w:jc w:val="both"/>
        <w:rPr>
          <w:sz w:val="28"/>
        </w:rPr>
      </w:pPr>
      <w:r>
        <w:rPr>
          <w:sz w:val="28"/>
        </w:rPr>
        <w:t>если контрольная линия значительно </w:t>
      </w:r>
      <w:r>
        <w:rPr>
          <w:spacing w:val="-4"/>
          <w:sz w:val="28"/>
        </w:rPr>
        <w:t>укорочена</w:t>
      </w:r>
      <w:r>
        <w:rPr>
          <w:spacing w:val="62"/>
          <w:sz w:val="28"/>
        </w:rPr>
        <w:t> </w:t>
      </w:r>
      <w:r>
        <w:rPr>
          <w:sz w:val="28"/>
        </w:rPr>
        <w:t>со стороны лунки с испытуемой </w:t>
      </w:r>
      <w:r>
        <w:rPr>
          <w:spacing w:val="-3"/>
          <w:sz w:val="28"/>
        </w:rPr>
        <w:t>сывороткой </w:t>
      </w:r>
      <w:r>
        <w:rPr>
          <w:sz w:val="28"/>
        </w:rPr>
        <w:t>и имеет размытый изгиб к лунке с антигеном или </w:t>
      </w:r>
      <w:r>
        <w:rPr>
          <w:spacing w:val="-3"/>
          <w:sz w:val="28"/>
        </w:rPr>
        <w:t>образует </w:t>
      </w:r>
      <w:r>
        <w:rPr>
          <w:sz w:val="28"/>
        </w:rPr>
        <w:t>линию преципитации, </w:t>
      </w:r>
      <w:r>
        <w:rPr>
          <w:spacing w:val="-3"/>
          <w:sz w:val="28"/>
        </w:rPr>
        <w:t>расположенную </w:t>
      </w:r>
      <w:r>
        <w:rPr>
          <w:sz w:val="28"/>
        </w:rPr>
        <w:t>очень </w:t>
      </w:r>
      <w:r>
        <w:rPr>
          <w:spacing w:val="-5"/>
          <w:sz w:val="28"/>
        </w:rPr>
        <w:t>близко </w:t>
      </w:r>
      <w:r>
        <w:rPr>
          <w:sz w:val="28"/>
        </w:rPr>
        <w:t>от лунки с антигеном, - </w:t>
      </w:r>
      <w:r>
        <w:rPr>
          <w:spacing w:val="-3"/>
          <w:sz w:val="28"/>
        </w:rPr>
        <w:t>резко </w:t>
      </w:r>
      <w:r>
        <w:rPr>
          <w:sz w:val="28"/>
        </w:rPr>
        <w:t>положительная сыворотка. Положительно реагирующая сыворотка </w:t>
      </w:r>
      <w:r>
        <w:rPr>
          <w:spacing w:val="-3"/>
          <w:sz w:val="28"/>
        </w:rPr>
        <w:t>может </w:t>
      </w:r>
      <w:r>
        <w:rPr>
          <w:sz w:val="28"/>
        </w:rPr>
        <w:t>образовывать </w:t>
      </w:r>
      <w:r>
        <w:rPr>
          <w:spacing w:val="-4"/>
          <w:sz w:val="28"/>
        </w:rPr>
        <w:t>вторую </w:t>
      </w:r>
      <w:r>
        <w:rPr>
          <w:sz w:val="28"/>
        </w:rPr>
        <w:t>линию преципитации, </w:t>
      </w:r>
      <w:r>
        <w:rPr>
          <w:spacing w:val="-4"/>
          <w:sz w:val="28"/>
        </w:rPr>
        <w:t>которая</w:t>
      </w:r>
      <w:r>
        <w:rPr>
          <w:spacing w:val="62"/>
          <w:sz w:val="28"/>
        </w:rPr>
        <w:t> </w:t>
      </w:r>
      <w:r>
        <w:rPr>
          <w:sz w:val="28"/>
        </w:rPr>
        <w:t>располагается </w:t>
      </w:r>
      <w:r>
        <w:rPr>
          <w:spacing w:val="-3"/>
          <w:sz w:val="28"/>
        </w:rPr>
        <w:t>ближе </w:t>
      </w:r>
      <w:r>
        <w:rPr>
          <w:sz w:val="28"/>
        </w:rPr>
        <w:t>к лунке с испытуемой </w:t>
      </w:r>
      <w:r>
        <w:rPr>
          <w:spacing w:val="-3"/>
          <w:sz w:val="28"/>
        </w:rPr>
        <w:t>сывороткой. </w:t>
      </w:r>
      <w:r>
        <w:rPr>
          <w:sz w:val="28"/>
        </w:rPr>
        <w:t>Эта линия указывает на наличие в </w:t>
      </w:r>
      <w:r>
        <w:rPr>
          <w:spacing w:val="-3"/>
          <w:sz w:val="28"/>
        </w:rPr>
        <w:t>сыворотке </w:t>
      </w:r>
      <w:r>
        <w:rPr>
          <w:sz w:val="28"/>
        </w:rPr>
        <w:t>преципитирующих антител против </w:t>
      </w:r>
      <w:r>
        <w:rPr>
          <w:spacing w:val="-4"/>
          <w:sz w:val="28"/>
        </w:rPr>
        <w:t>второго </w:t>
      </w:r>
      <w:r>
        <w:rPr>
          <w:sz w:val="28"/>
        </w:rPr>
        <w:t>антигена (р-24) ВЛКРС.</w:t>
      </w:r>
    </w:p>
    <w:p>
      <w:pPr>
        <w:pStyle w:val="BodyText"/>
        <w:ind w:right="120" w:firstLine="698"/>
        <w:jc w:val="both"/>
      </w:pPr>
      <w:r>
        <w:rPr/>
        <w:t>При образовании </w:t>
      </w:r>
      <w:r>
        <w:rPr>
          <w:spacing w:val="-3"/>
        </w:rPr>
        <w:t>толстой, </w:t>
      </w:r>
      <w:r>
        <w:rPr>
          <w:spacing w:val="-5"/>
        </w:rPr>
        <w:t>короткой, </w:t>
      </w:r>
      <w:r>
        <w:rPr/>
        <w:t>без загибов </w:t>
      </w:r>
      <w:r>
        <w:rPr>
          <w:spacing w:val="-3"/>
        </w:rPr>
        <w:t>контрольной </w:t>
      </w:r>
      <w:r>
        <w:rPr/>
        <w:t>линии преципитации, не </w:t>
      </w:r>
      <w:r>
        <w:rPr>
          <w:spacing w:val="-4"/>
        </w:rPr>
        <w:t>доходящей </w:t>
      </w:r>
      <w:r>
        <w:rPr/>
        <w:t>до лунки с испытуемой </w:t>
      </w:r>
      <w:r>
        <w:rPr>
          <w:spacing w:val="-3"/>
        </w:rPr>
        <w:t>сывороткой, </w:t>
      </w:r>
      <w:r>
        <w:rPr>
          <w:spacing w:val="-4"/>
        </w:rPr>
        <w:t>необходимо </w:t>
      </w:r>
      <w:r>
        <w:rPr/>
        <w:t>провести раститровку этой испытуемой сыворотки физраствором до получения </w:t>
      </w:r>
      <w:r>
        <w:rPr>
          <w:spacing w:val="-4"/>
        </w:rPr>
        <w:t>результата, который </w:t>
      </w:r>
      <w:r>
        <w:rPr/>
        <w:t>можно </w:t>
      </w:r>
      <w:r>
        <w:rPr>
          <w:spacing w:val="-6"/>
        </w:rPr>
        <w:t>будет </w:t>
      </w:r>
      <w:r>
        <w:rPr/>
        <w:t>оценить, как отрицательный, положительный или неспецифический. Для </w:t>
      </w:r>
      <w:r>
        <w:rPr>
          <w:spacing w:val="-4"/>
        </w:rPr>
        <w:t>этого необходимо </w:t>
      </w:r>
      <w:r>
        <w:rPr/>
        <w:t>физиологический раствор в </w:t>
      </w:r>
      <w:r>
        <w:rPr>
          <w:spacing w:val="-3"/>
        </w:rPr>
        <w:t>объеме </w:t>
      </w:r>
      <w:r>
        <w:rPr/>
        <w:t>100 - 500 мкл разлить в пробирки или в лунки стандартных </w:t>
      </w:r>
      <w:r>
        <w:rPr>
          <w:spacing w:val="-3"/>
        </w:rPr>
        <w:t>пластиковых </w:t>
      </w:r>
      <w:r>
        <w:rPr/>
        <w:t>плат для постановки серологических реакций (количество пробирок или лунок соответствует числу </w:t>
      </w:r>
      <w:r>
        <w:rPr>
          <w:spacing w:val="-4"/>
        </w:rPr>
        <w:t>необходимых </w:t>
      </w:r>
      <w:r>
        <w:rPr/>
        <w:t>разведений). В </w:t>
      </w:r>
      <w:r>
        <w:rPr>
          <w:spacing w:val="-3"/>
        </w:rPr>
        <w:t>первую </w:t>
      </w:r>
      <w:r>
        <w:rPr/>
        <w:t>пробирку или лунку с физраствором внести </w:t>
      </w:r>
      <w:r>
        <w:rPr>
          <w:spacing w:val="-3"/>
        </w:rPr>
        <w:t>такой же объем </w:t>
      </w:r>
      <w:r>
        <w:rPr/>
        <w:t>сыворотки, тщательно перемешать и перенести той </w:t>
      </w:r>
      <w:r>
        <w:rPr>
          <w:spacing w:val="-4"/>
        </w:rPr>
        <w:t>же </w:t>
      </w:r>
      <w:r>
        <w:rPr>
          <w:spacing w:val="-3"/>
        </w:rPr>
        <w:t>пипеткой </w:t>
      </w:r>
      <w:r>
        <w:rPr/>
        <w:t>в </w:t>
      </w:r>
      <w:r>
        <w:rPr>
          <w:spacing w:val="-4"/>
        </w:rPr>
        <w:t>том </w:t>
      </w:r>
      <w:r>
        <w:rPr>
          <w:spacing w:val="-3"/>
        </w:rPr>
        <w:t>же </w:t>
      </w:r>
      <w:r>
        <w:rPr/>
        <w:t>объеме в следующую пробирку или </w:t>
      </w:r>
      <w:r>
        <w:rPr>
          <w:spacing w:val="-7"/>
        </w:rPr>
        <w:t>лунку, </w:t>
      </w:r>
      <w:r>
        <w:rPr/>
        <w:t>затем после перемешивания - в следующую и </w:t>
      </w:r>
      <w:r>
        <w:rPr>
          <w:spacing w:val="-6"/>
        </w:rPr>
        <w:t>т.д. </w:t>
      </w:r>
      <w:r>
        <w:rPr/>
        <w:t>В </w:t>
      </w:r>
      <w:r>
        <w:rPr>
          <w:spacing w:val="-4"/>
        </w:rPr>
        <w:t>результате </w:t>
      </w:r>
      <w:r>
        <w:rPr/>
        <w:t>в первой пробирке или </w:t>
      </w:r>
      <w:r>
        <w:rPr>
          <w:spacing w:val="-3"/>
        </w:rPr>
        <w:t>лунке </w:t>
      </w:r>
      <w:r>
        <w:rPr/>
        <w:t>испытуемая сыворотка разведена в 2 раза, во </w:t>
      </w:r>
      <w:r>
        <w:rPr>
          <w:spacing w:val="-3"/>
        </w:rPr>
        <w:t>второй </w:t>
      </w:r>
      <w:r>
        <w:rPr/>
        <w:t>- в 4 раза, в</w:t>
      </w:r>
      <w:r>
        <w:rPr>
          <w:spacing w:val="-10"/>
        </w:rPr>
        <w:t> </w:t>
      </w:r>
      <w:r>
        <w:rPr/>
        <w:t>третьей</w:t>
      </w:r>
    </w:p>
    <w:p>
      <w:pPr>
        <w:pStyle w:val="ListParagraph"/>
        <w:numPr>
          <w:ilvl w:val="0"/>
          <w:numId w:val="7"/>
        </w:numPr>
        <w:tabs>
          <w:tab w:pos="423" w:val="left" w:leader="none"/>
        </w:tabs>
        <w:spacing w:line="240" w:lineRule="auto" w:before="0" w:after="0"/>
        <w:ind w:left="422" w:right="0" w:hanging="164"/>
        <w:jc w:val="left"/>
        <w:rPr>
          <w:sz w:val="28"/>
        </w:rPr>
      </w:pPr>
      <w:r>
        <w:rPr>
          <w:sz w:val="28"/>
        </w:rPr>
        <w:t>в 8 раз и</w:t>
      </w:r>
      <w:r>
        <w:rPr>
          <w:spacing w:val="-1"/>
          <w:sz w:val="28"/>
        </w:rPr>
        <w:t> </w:t>
      </w:r>
      <w:r>
        <w:rPr>
          <w:spacing w:val="-6"/>
          <w:sz w:val="28"/>
        </w:rPr>
        <w:t>т.д.</w:t>
      </w:r>
    </w:p>
    <w:p>
      <w:pPr>
        <w:spacing w:after="0" w:line="240" w:lineRule="auto"/>
        <w:jc w:val="left"/>
        <w:rPr>
          <w:sz w:val="28"/>
        </w:rPr>
        <w:sectPr>
          <w:pgSz w:w="11910" w:h="16840"/>
          <w:pgMar w:header="0" w:footer="1022" w:top="1040" w:bottom="1240" w:left="1160" w:right="440"/>
        </w:sectPr>
      </w:pPr>
    </w:p>
    <w:p>
      <w:pPr>
        <w:pStyle w:val="BodyText"/>
        <w:spacing w:line="242" w:lineRule="auto" w:before="67"/>
        <w:ind w:right="131" w:firstLine="767"/>
        <w:jc w:val="both"/>
      </w:pPr>
      <w:r>
        <w:rPr/>
        <w:t>Реакцию считают отрицательной, если контрольная линия продолжается до лунки с испытуемой сывороткой без загиба.</w:t>
      </w:r>
    </w:p>
    <w:p>
      <w:pPr>
        <w:pStyle w:val="BodyText"/>
        <w:ind w:right="121" w:firstLine="698"/>
        <w:jc w:val="both"/>
      </w:pPr>
      <w:r>
        <w:rPr/>
        <w:t>В случаях, </w:t>
      </w:r>
      <w:r>
        <w:rPr>
          <w:spacing w:val="-6"/>
        </w:rPr>
        <w:t>когда </w:t>
      </w:r>
      <w:r>
        <w:rPr/>
        <w:t>линия преципитации </w:t>
      </w:r>
      <w:r>
        <w:rPr>
          <w:spacing w:val="-5"/>
        </w:rPr>
        <w:t>плохо </w:t>
      </w:r>
      <w:r>
        <w:rPr/>
        <w:t>просматривается или имеется зона опалесценции вокруг лунок, реакцию </w:t>
      </w:r>
      <w:r>
        <w:rPr>
          <w:spacing w:val="-3"/>
        </w:rPr>
        <w:t>следует </w:t>
      </w:r>
      <w:r>
        <w:rPr/>
        <w:t>переставить. Сдвиг контрольной линии преципитации в сторону лунки с антигеном или с контрольной </w:t>
      </w:r>
      <w:r>
        <w:rPr>
          <w:spacing w:val="-4"/>
        </w:rPr>
        <w:t>сывороткой</w:t>
      </w:r>
      <w:r>
        <w:rPr>
          <w:spacing w:val="62"/>
        </w:rPr>
        <w:t> </w:t>
      </w:r>
      <w:r>
        <w:rPr/>
        <w:t>указывает на нарушение соотношения антигена и антител в тест-системе. В </w:t>
      </w:r>
      <w:r>
        <w:rPr>
          <w:spacing w:val="-3"/>
        </w:rPr>
        <w:t>этом </w:t>
      </w:r>
      <w:r>
        <w:rPr/>
        <w:t>случае </w:t>
      </w:r>
      <w:r>
        <w:rPr>
          <w:spacing w:val="-4"/>
        </w:rPr>
        <w:t>необходимо </w:t>
      </w:r>
      <w:r>
        <w:rPr>
          <w:spacing w:val="-3"/>
        </w:rPr>
        <w:t>использовать </w:t>
      </w:r>
      <w:r>
        <w:rPr/>
        <w:t>другую серию диагностического набора. Животных, сыворотки крови </w:t>
      </w:r>
      <w:r>
        <w:rPr>
          <w:spacing w:val="-4"/>
        </w:rPr>
        <w:t>которых </w:t>
      </w:r>
      <w:r>
        <w:rPr/>
        <w:t>дали положительный </w:t>
      </w:r>
      <w:r>
        <w:rPr>
          <w:spacing w:val="-5"/>
        </w:rPr>
        <w:t>результат </w:t>
      </w:r>
      <w:r>
        <w:rPr/>
        <w:t>в РИД, признают зараженными вирусом </w:t>
      </w:r>
      <w:r>
        <w:rPr>
          <w:spacing w:val="-3"/>
        </w:rPr>
        <w:t>лейкоза </w:t>
      </w:r>
      <w:r>
        <w:rPr/>
        <w:t>и их </w:t>
      </w:r>
      <w:r>
        <w:rPr>
          <w:spacing w:val="-4"/>
        </w:rPr>
        <w:t>необходимо </w:t>
      </w:r>
      <w:r>
        <w:rPr>
          <w:spacing w:val="-3"/>
        </w:rPr>
        <w:t>исследовать </w:t>
      </w:r>
      <w:r>
        <w:rPr/>
        <w:t>гематологическим</w:t>
      </w:r>
      <w:r>
        <w:rPr>
          <w:spacing w:val="7"/>
        </w:rPr>
        <w:t> </w:t>
      </w:r>
      <w:r>
        <w:rPr>
          <w:spacing w:val="-3"/>
        </w:rPr>
        <w:t>методом.</w:t>
      </w:r>
    </w:p>
    <w:p>
      <w:pPr>
        <w:pStyle w:val="ListParagraph"/>
        <w:numPr>
          <w:ilvl w:val="1"/>
          <w:numId w:val="3"/>
        </w:numPr>
        <w:tabs>
          <w:tab w:pos="1735" w:val="left" w:leader="none"/>
        </w:tabs>
        <w:spacing w:line="240" w:lineRule="auto" w:before="0" w:after="0"/>
        <w:ind w:left="258" w:right="121" w:firstLine="557"/>
        <w:jc w:val="both"/>
        <w:rPr>
          <w:sz w:val="28"/>
        </w:rPr>
      </w:pPr>
      <w:r>
        <w:rPr>
          <w:sz w:val="28"/>
        </w:rPr>
        <w:t>Иммуноферментный анализ </w:t>
      </w:r>
      <w:r>
        <w:rPr>
          <w:spacing w:val="-4"/>
          <w:sz w:val="28"/>
        </w:rPr>
        <w:t>(ИФА). Метод </w:t>
      </w:r>
      <w:r>
        <w:rPr>
          <w:sz w:val="28"/>
        </w:rPr>
        <w:t>непрямого иммуноферментного анализа, основанный на применении антивидового </w:t>
      </w:r>
      <w:r>
        <w:rPr>
          <w:spacing w:val="-3"/>
          <w:sz w:val="28"/>
        </w:rPr>
        <w:t>конъюгата </w:t>
      </w:r>
      <w:r>
        <w:rPr>
          <w:sz w:val="28"/>
        </w:rPr>
        <w:t>с использованием ферментов-маркеров, обладает значительно большей чувствительностью, по сравнению с РИД, позволяет </w:t>
      </w:r>
      <w:r>
        <w:rPr>
          <w:spacing w:val="-3"/>
          <w:sz w:val="28"/>
        </w:rPr>
        <w:t>автоматизировать </w:t>
      </w:r>
      <w:r>
        <w:rPr>
          <w:sz w:val="28"/>
        </w:rPr>
        <w:t>процесс, </w:t>
      </w:r>
      <w:r>
        <w:rPr>
          <w:spacing w:val="-3"/>
          <w:sz w:val="28"/>
        </w:rPr>
        <w:t>то </w:t>
      </w:r>
      <w:r>
        <w:rPr>
          <w:sz w:val="28"/>
        </w:rPr>
        <w:t>есть уйти от </w:t>
      </w:r>
      <w:r>
        <w:rPr>
          <w:spacing w:val="-3"/>
          <w:sz w:val="28"/>
        </w:rPr>
        <w:t>субъективной </w:t>
      </w:r>
      <w:r>
        <w:rPr>
          <w:sz w:val="28"/>
        </w:rPr>
        <w:t>оценки </w:t>
      </w:r>
      <w:r>
        <w:rPr>
          <w:spacing w:val="-4"/>
          <w:sz w:val="28"/>
        </w:rPr>
        <w:t>результатов </w:t>
      </w:r>
      <w:r>
        <w:rPr>
          <w:sz w:val="28"/>
        </w:rPr>
        <w:t>реакции. Принцип </w:t>
      </w:r>
      <w:r>
        <w:rPr>
          <w:spacing w:val="-3"/>
          <w:sz w:val="28"/>
        </w:rPr>
        <w:t>метода </w:t>
      </w:r>
      <w:r>
        <w:rPr>
          <w:sz w:val="28"/>
        </w:rPr>
        <w:t>основан на </w:t>
      </w:r>
      <w:r>
        <w:rPr>
          <w:spacing w:val="-3"/>
          <w:sz w:val="28"/>
        </w:rPr>
        <w:t>том, </w:t>
      </w:r>
      <w:r>
        <w:rPr>
          <w:sz w:val="28"/>
        </w:rPr>
        <w:t>что антиген gp 51 ВЛКРС, иммобилизованный на поверхности лунок полистироловой микропанели с помощью специфических моноклональных антител, связывается с антителами, присутствующим в исследуемом материале, </w:t>
      </w:r>
      <w:r>
        <w:rPr>
          <w:spacing w:val="-3"/>
          <w:sz w:val="28"/>
        </w:rPr>
        <w:t>формируя </w:t>
      </w:r>
      <w:r>
        <w:rPr>
          <w:sz w:val="28"/>
        </w:rPr>
        <w:t>при </w:t>
      </w:r>
      <w:r>
        <w:rPr>
          <w:spacing w:val="-3"/>
          <w:sz w:val="28"/>
        </w:rPr>
        <w:t>этом </w:t>
      </w:r>
      <w:r>
        <w:rPr>
          <w:spacing w:val="-4"/>
          <w:sz w:val="28"/>
        </w:rPr>
        <w:t>комплекс</w:t>
      </w:r>
      <w:r>
        <w:rPr>
          <w:spacing w:val="3"/>
          <w:sz w:val="28"/>
        </w:rPr>
        <w:t> </w:t>
      </w:r>
      <w:r>
        <w:rPr>
          <w:sz w:val="28"/>
        </w:rPr>
        <w:t>антиген-антитело.</w:t>
      </w:r>
    </w:p>
    <w:p>
      <w:pPr>
        <w:pStyle w:val="ListParagraph"/>
        <w:numPr>
          <w:ilvl w:val="2"/>
          <w:numId w:val="3"/>
        </w:numPr>
        <w:tabs>
          <w:tab w:pos="1559" w:val="left" w:leader="none"/>
        </w:tabs>
        <w:spacing w:line="240" w:lineRule="auto" w:before="115" w:after="0"/>
        <w:ind w:left="117" w:right="122" w:firstLine="768"/>
        <w:jc w:val="both"/>
        <w:rPr>
          <w:sz w:val="28"/>
        </w:rPr>
      </w:pPr>
      <w:r>
        <w:rPr>
          <w:sz w:val="28"/>
        </w:rPr>
        <w:t>Полученный иммунный </w:t>
      </w:r>
      <w:r>
        <w:rPr>
          <w:spacing w:val="-4"/>
          <w:sz w:val="28"/>
        </w:rPr>
        <w:t>комплекс </w:t>
      </w:r>
      <w:r>
        <w:rPr>
          <w:sz w:val="28"/>
        </w:rPr>
        <w:t>выявляется после взаимодействия с </w:t>
      </w:r>
      <w:r>
        <w:rPr>
          <w:spacing w:val="-4"/>
          <w:sz w:val="28"/>
        </w:rPr>
        <w:t>конъюгатом, </w:t>
      </w:r>
      <w:r>
        <w:rPr>
          <w:sz w:val="28"/>
        </w:rPr>
        <w:t>фермент </w:t>
      </w:r>
      <w:r>
        <w:rPr>
          <w:spacing w:val="-5"/>
          <w:sz w:val="28"/>
        </w:rPr>
        <w:t>которого </w:t>
      </w:r>
      <w:r>
        <w:rPr>
          <w:sz w:val="28"/>
        </w:rPr>
        <w:t>после добавления субстрата, вызывает разложение </w:t>
      </w:r>
      <w:r>
        <w:rPr>
          <w:spacing w:val="-3"/>
          <w:sz w:val="28"/>
        </w:rPr>
        <w:t>субстрат-индикаторного </w:t>
      </w:r>
      <w:r>
        <w:rPr>
          <w:sz w:val="28"/>
        </w:rPr>
        <w:t>раствора и образование окрашенного продукта. При </w:t>
      </w:r>
      <w:r>
        <w:rPr>
          <w:spacing w:val="-3"/>
          <w:sz w:val="28"/>
        </w:rPr>
        <w:t>этом </w:t>
      </w:r>
      <w:r>
        <w:rPr>
          <w:sz w:val="28"/>
        </w:rPr>
        <w:t>интенсивность окраски в </w:t>
      </w:r>
      <w:r>
        <w:rPr>
          <w:spacing w:val="-3"/>
          <w:sz w:val="28"/>
        </w:rPr>
        <w:t>лунке </w:t>
      </w:r>
      <w:r>
        <w:rPr>
          <w:sz w:val="28"/>
        </w:rPr>
        <w:t>микропанели пропорциональна содержанию </w:t>
      </w:r>
      <w:r>
        <w:rPr>
          <w:spacing w:val="-3"/>
          <w:sz w:val="28"/>
        </w:rPr>
        <w:t>ВЛКРС </w:t>
      </w:r>
      <w:r>
        <w:rPr>
          <w:sz w:val="28"/>
        </w:rPr>
        <w:t>специфических антител в исследуемой пробе. Для постановки </w:t>
      </w:r>
      <w:r>
        <w:rPr>
          <w:spacing w:val="-7"/>
          <w:sz w:val="28"/>
        </w:rPr>
        <w:t>ИФА </w:t>
      </w:r>
      <w:r>
        <w:rPr>
          <w:spacing w:val="-3"/>
          <w:sz w:val="28"/>
        </w:rPr>
        <w:t>используют </w:t>
      </w:r>
      <w:r>
        <w:rPr>
          <w:sz w:val="28"/>
        </w:rPr>
        <w:t>сыворотки крови исследуемых животных, </w:t>
      </w:r>
      <w:r>
        <w:rPr>
          <w:spacing w:val="-3"/>
          <w:sz w:val="28"/>
        </w:rPr>
        <w:t>приготовленной </w:t>
      </w:r>
      <w:r>
        <w:rPr>
          <w:sz w:val="28"/>
        </w:rPr>
        <w:t>аналогично, применяемой при проведении РИД, и </w:t>
      </w:r>
      <w:r>
        <w:rPr>
          <w:spacing w:val="-3"/>
          <w:sz w:val="28"/>
        </w:rPr>
        <w:t>коммерческую </w:t>
      </w:r>
      <w:r>
        <w:rPr>
          <w:sz w:val="28"/>
        </w:rPr>
        <w:t>диагностическую </w:t>
      </w:r>
      <w:r>
        <w:rPr>
          <w:spacing w:val="2"/>
          <w:sz w:val="28"/>
        </w:rPr>
        <w:t>тест- </w:t>
      </w:r>
      <w:r>
        <w:rPr>
          <w:sz w:val="28"/>
        </w:rPr>
        <w:t>систему </w:t>
      </w:r>
      <w:r>
        <w:rPr>
          <w:spacing w:val="-6"/>
          <w:sz w:val="28"/>
        </w:rPr>
        <w:t>ИФА, </w:t>
      </w:r>
      <w:r>
        <w:rPr>
          <w:sz w:val="28"/>
        </w:rPr>
        <w:t>предназначенную для проведения массовых (скрининговых) исследований животных. Тест-система применяется в соответствии с наставлением по ее</w:t>
      </w:r>
      <w:r>
        <w:rPr>
          <w:spacing w:val="-4"/>
          <w:sz w:val="28"/>
        </w:rPr>
        <w:t> </w:t>
      </w:r>
      <w:r>
        <w:rPr>
          <w:sz w:val="28"/>
        </w:rPr>
        <w:t>применению.</w:t>
      </w:r>
    </w:p>
    <w:p>
      <w:pPr>
        <w:pStyle w:val="ListParagraph"/>
        <w:numPr>
          <w:ilvl w:val="1"/>
          <w:numId w:val="8"/>
        </w:numPr>
        <w:tabs>
          <w:tab w:pos="1418" w:val="left" w:leader="none"/>
        </w:tabs>
        <w:spacing w:line="240" w:lineRule="auto" w:before="122" w:after="0"/>
        <w:ind w:left="258" w:right="123" w:firstLine="629"/>
        <w:jc w:val="both"/>
        <w:rPr>
          <w:sz w:val="28"/>
        </w:rPr>
      </w:pPr>
      <w:r>
        <w:rPr>
          <w:spacing w:val="-3"/>
          <w:sz w:val="28"/>
        </w:rPr>
        <w:t>Гематологический метод. </w:t>
      </w:r>
      <w:r>
        <w:rPr>
          <w:spacing w:val="-4"/>
          <w:sz w:val="28"/>
        </w:rPr>
        <w:t>Метод  </w:t>
      </w:r>
      <w:r>
        <w:rPr>
          <w:sz w:val="28"/>
        </w:rPr>
        <w:t>заключается в </w:t>
      </w:r>
      <w:r>
        <w:rPr>
          <w:spacing w:val="-3"/>
          <w:sz w:val="28"/>
        </w:rPr>
        <w:t>подсчете количества лейкоцитов </w:t>
      </w:r>
      <w:r>
        <w:rPr>
          <w:sz w:val="28"/>
        </w:rPr>
        <w:t>в единице объема крови (1 мкл) и качественной оценке лимфоидных элементов - лимфоцитов. </w:t>
      </w:r>
      <w:r>
        <w:rPr>
          <w:spacing w:val="-4"/>
          <w:sz w:val="28"/>
        </w:rPr>
        <w:t>Гематологическому </w:t>
      </w:r>
      <w:r>
        <w:rPr>
          <w:sz w:val="28"/>
        </w:rPr>
        <w:t>исследованию подвергают животных, в сыворотке крови </w:t>
      </w:r>
      <w:r>
        <w:rPr>
          <w:spacing w:val="-5"/>
          <w:sz w:val="28"/>
        </w:rPr>
        <w:t>которых </w:t>
      </w:r>
      <w:r>
        <w:rPr>
          <w:sz w:val="28"/>
        </w:rPr>
        <w:t>серологическим </w:t>
      </w:r>
      <w:r>
        <w:rPr>
          <w:spacing w:val="-3"/>
          <w:sz w:val="28"/>
        </w:rPr>
        <w:t>методом </w:t>
      </w:r>
      <w:r>
        <w:rPr>
          <w:sz w:val="28"/>
        </w:rPr>
        <w:t>(РИД, </w:t>
      </w:r>
      <w:r>
        <w:rPr>
          <w:spacing w:val="-6"/>
          <w:sz w:val="28"/>
        </w:rPr>
        <w:t>ИФА) </w:t>
      </w:r>
      <w:r>
        <w:rPr>
          <w:sz w:val="28"/>
        </w:rPr>
        <w:t>обнаружены специфические антитела к ВЛКРС. </w:t>
      </w:r>
      <w:r>
        <w:rPr>
          <w:spacing w:val="-4"/>
          <w:sz w:val="28"/>
        </w:rPr>
        <w:t>Объектом</w:t>
      </w:r>
      <w:r>
        <w:rPr>
          <w:spacing w:val="62"/>
          <w:sz w:val="28"/>
        </w:rPr>
        <w:t> </w:t>
      </w:r>
      <w:r>
        <w:rPr>
          <w:spacing w:val="-3"/>
          <w:sz w:val="28"/>
        </w:rPr>
        <w:t>гематологического </w:t>
      </w:r>
      <w:r>
        <w:rPr>
          <w:sz w:val="28"/>
        </w:rPr>
        <w:t>исследования являются периферическая кровь, пунктаты </w:t>
      </w:r>
      <w:r>
        <w:rPr>
          <w:spacing w:val="-3"/>
          <w:sz w:val="28"/>
        </w:rPr>
        <w:t>костного </w:t>
      </w:r>
      <w:r>
        <w:rPr>
          <w:sz w:val="28"/>
        </w:rPr>
        <w:t>мозга, селезенки, лимфоузлов. </w:t>
      </w:r>
      <w:r>
        <w:rPr>
          <w:spacing w:val="-4"/>
          <w:sz w:val="28"/>
        </w:rPr>
        <w:t>Метод </w:t>
      </w:r>
      <w:r>
        <w:rPr>
          <w:sz w:val="28"/>
        </w:rPr>
        <w:t>позволяет выявлять, в зависимости от полученных </w:t>
      </w:r>
      <w:r>
        <w:rPr>
          <w:spacing w:val="-4"/>
          <w:sz w:val="28"/>
        </w:rPr>
        <w:t>результатов, </w:t>
      </w:r>
      <w:r>
        <w:rPr>
          <w:sz w:val="28"/>
        </w:rPr>
        <w:t>больных </w:t>
      </w:r>
      <w:r>
        <w:rPr>
          <w:spacing w:val="-4"/>
          <w:sz w:val="28"/>
        </w:rPr>
        <w:t>лейкозом </w:t>
      </w:r>
      <w:r>
        <w:rPr>
          <w:sz w:val="28"/>
        </w:rPr>
        <w:t>животных, а также проводить дифференциальную диагностику форм и стадий</w:t>
      </w:r>
      <w:r>
        <w:rPr>
          <w:spacing w:val="-8"/>
          <w:sz w:val="28"/>
        </w:rPr>
        <w:t> </w:t>
      </w:r>
      <w:r>
        <w:rPr>
          <w:sz w:val="28"/>
        </w:rPr>
        <w:t>болезни.</w:t>
      </w:r>
    </w:p>
    <w:p>
      <w:pPr>
        <w:pStyle w:val="ListParagraph"/>
        <w:numPr>
          <w:ilvl w:val="2"/>
          <w:numId w:val="8"/>
        </w:numPr>
        <w:tabs>
          <w:tab w:pos="1742" w:val="left" w:leader="none"/>
        </w:tabs>
        <w:spacing w:line="240" w:lineRule="auto" w:before="0" w:after="0"/>
        <w:ind w:left="117" w:right="119" w:firstLine="861"/>
        <w:jc w:val="both"/>
        <w:rPr>
          <w:sz w:val="28"/>
        </w:rPr>
      </w:pPr>
      <w:r>
        <w:rPr>
          <w:sz w:val="28"/>
        </w:rPr>
        <w:t>Для проведения гематологических исследований кровь </w:t>
      </w:r>
      <w:r>
        <w:rPr>
          <w:spacing w:val="-3"/>
          <w:sz w:val="28"/>
        </w:rPr>
        <w:t>берут </w:t>
      </w:r>
      <w:r>
        <w:rPr>
          <w:sz w:val="28"/>
        </w:rPr>
        <w:t>из яремной вены или </w:t>
      </w:r>
      <w:r>
        <w:rPr>
          <w:spacing w:val="-4"/>
          <w:sz w:val="28"/>
        </w:rPr>
        <w:t>другого </w:t>
      </w:r>
      <w:r>
        <w:rPr>
          <w:sz w:val="28"/>
        </w:rPr>
        <w:t>кровеносного </w:t>
      </w:r>
      <w:r>
        <w:rPr>
          <w:spacing w:val="-4"/>
          <w:sz w:val="28"/>
        </w:rPr>
        <w:t>сосуда </w:t>
      </w:r>
      <w:r>
        <w:rPr>
          <w:sz w:val="28"/>
        </w:rPr>
        <w:t>в пробирки с </w:t>
      </w:r>
      <w:r>
        <w:rPr>
          <w:spacing w:val="-3"/>
          <w:sz w:val="28"/>
        </w:rPr>
        <w:t>антикоогулянтом-10% </w:t>
      </w:r>
      <w:r>
        <w:rPr>
          <w:sz w:val="28"/>
        </w:rPr>
        <w:t>раствором динатриевой соли этилендиаминтетрауксусной кислоты </w:t>
      </w:r>
      <w:r>
        <w:rPr>
          <w:spacing w:val="-8"/>
          <w:sz w:val="28"/>
        </w:rPr>
        <w:t>(ЭДТА, </w:t>
      </w:r>
      <w:r>
        <w:rPr>
          <w:sz w:val="28"/>
        </w:rPr>
        <w:t>трилон Б) из расчета 0,02 мл раствора на 1 мл крови. </w:t>
      </w:r>
      <w:r>
        <w:rPr>
          <w:spacing w:val="-4"/>
          <w:sz w:val="28"/>
        </w:rPr>
        <w:t>Можно </w:t>
      </w:r>
      <w:r>
        <w:rPr>
          <w:spacing w:val="-2"/>
          <w:sz w:val="28"/>
        </w:rPr>
        <w:t>использовать </w:t>
      </w:r>
      <w:r>
        <w:rPr>
          <w:sz w:val="28"/>
        </w:rPr>
        <w:t>гепарин или 6% раствор лимоннокислого натрия. Для предотвращения свертывания крови пробирки сразу </w:t>
      </w:r>
      <w:r>
        <w:rPr>
          <w:spacing w:val="-3"/>
          <w:sz w:val="28"/>
        </w:rPr>
        <w:t>же </w:t>
      </w:r>
      <w:r>
        <w:rPr>
          <w:sz w:val="28"/>
        </w:rPr>
        <w:t>(не </w:t>
      </w:r>
      <w:r>
        <w:rPr>
          <w:spacing w:val="-5"/>
          <w:sz w:val="28"/>
        </w:rPr>
        <w:t>отходя </w:t>
      </w:r>
      <w:r>
        <w:rPr>
          <w:sz w:val="28"/>
        </w:rPr>
        <w:t>от животного) закрывают резиновой </w:t>
      </w:r>
      <w:r>
        <w:rPr>
          <w:spacing w:val="-4"/>
          <w:sz w:val="28"/>
        </w:rPr>
        <w:t>пробкой</w:t>
      </w:r>
      <w:r>
        <w:rPr>
          <w:spacing w:val="49"/>
          <w:sz w:val="28"/>
        </w:rPr>
        <w:t> </w:t>
      </w:r>
      <w:r>
        <w:rPr>
          <w:sz w:val="28"/>
        </w:rPr>
        <w:t>и</w:t>
      </w:r>
    </w:p>
    <w:p>
      <w:pPr>
        <w:spacing w:after="0" w:line="240" w:lineRule="auto"/>
        <w:jc w:val="both"/>
        <w:rPr>
          <w:sz w:val="28"/>
        </w:rPr>
        <w:sectPr>
          <w:pgSz w:w="11910" w:h="16840"/>
          <w:pgMar w:header="0" w:footer="1022" w:top="1040" w:bottom="1220" w:left="1160" w:right="440"/>
        </w:sectPr>
      </w:pPr>
    </w:p>
    <w:p>
      <w:pPr>
        <w:pStyle w:val="BodyText"/>
        <w:spacing w:before="67"/>
        <w:ind w:left="117" w:right="130"/>
        <w:jc w:val="both"/>
      </w:pPr>
      <w:r>
        <w:rPr/>
        <w:t>тщательно перемешивают. Пробы стабилизированной крови для морфологических исследований направляют в лабораторию и исследуют не позднее чем 36 часов с момента взятия.</w:t>
      </w:r>
    </w:p>
    <w:p>
      <w:pPr>
        <w:pStyle w:val="ListParagraph"/>
        <w:numPr>
          <w:ilvl w:val="2"/>
          <w:numId w:val="8"/>
        </w:numPr>
        <w:tabs>
          <w:tab w:pos="1596" w:val="left" w:leader="none"/>
        </w:tabs>
        <w:spacing w:line="240" w:lineRule="auto" w:before="122" w:after="0"/>
        <w:ind w:left="258" w:right="122" w:firstLine="629"/>
        <w:jc w:val="both"/>
        <w:rPr>
          <w:sz w:val="28"/>
        </w:rPr>
      </w:pPr>
      <w:r>
        <w:rPr>
          <w:sz w:val="28"/>
        </w:rPr>
        <w:t>Исследования осуществляют путем подсчета количества </w:t>
      </w:r>
      <w:r>
        <w:rPr>
          <w:spacing w:val="-3"/>
          <w:sz w:val="28"/>
        </w:rPr>
        <w:t>лейкоцитов </w:t>
      </w:r>
      <w:r>
        <w:rPr>
          <w:sz w:val="28"/>
        </w:rPr>
        <w:t>при помощи </w:t>
      </w:r>
      <w:r>
        <w:rPr>
          <w:spacing w:val="-3"/>
          <w:sz w:val="28"/>
        </w:rPr>
        <w:t>электронного </w:t>
      </w:r>
      <w:r>
        <w:rPr>
          <w:sz w:val="28"/>
        </w:rPr>
        <w:t>счетчика частиц в соответствии с инструкцией по их </w:t>
      </w:r>
      <w:r>
        <w:rPr>
          <w:spacing w:val="-3"/>
          <w:sz w:val="28"/>
        </w:rPr>
        <w:t>эксплуатации </w:t>
      </w:r>
      <w:r>
        <w:rPr>
          <w:sz w:val="28"/>
        </w:rPr>
        <w:t>или камере </w:t>
      </w:r>
      <w:r>
        <w:rPr>
          <w:spacing w:val="-5"/>
          <w:sz w:val="28"/>
        </w:rPr>
        <w:t>Горяева. </w:t>
      </w:r>
      <w:r>
        <w:rPr>
          <w:sz w:val="28"/>
        </w:rPr>
        <w:t>Дифференциальный </w:t>
      </w:r>
      <w:r>
        <w:rPr>
          <w:spacing w:val="-3"/>
          <w:sz w:val="28"/>
        </w:rPr>
        <w:t>подсчет лейкоцитов </w:t>
      </w:r>
      <w:r>
        <w:rPr>
          <w:sz w:val="28"/>
        </w:rPr>
        <w:t>в окрашенных мазках (введение </w:t>
      </w:r>
      <w:r>
        <w:rPr>
          <w:spacing w:val="-2"/>
          <w:sz w:val="28"/>
        </w:rPr>
        <w:t>лейкоцитарной </w:t>
      </w:r>
      <w:r>
        <w:rPr>
          <w:spacing w:val="-3"/>
          <w:sz w:val="28"/>
        </w:rPr>
        <w:t>формулы) </w:t>
      </w:r>
      <w:r>
        <w:rPr>
          <w:sz w:val="28"/>
        </w:rPr>
        <w:t>или лимфоцитов при помощи фазово-контрастного микроскопирования проводят в камере </w:t>
      </w:r>
      <w:r>
        <w:rPr>
          <w:spacing w:val="-5"/>
          <w:sz w:val="28"/>
        </w:rPr>
        <w:t>Горяева. </w:t>
      </w:r>
      <w:r>
        <w:rPr>
          <w:sz w:val="28"/>
        </w:rPr>
        <w:t>При дифференциальном </w:t>
      </w:r>
      <w:r>
        <w:rPr>
          <w:spacing w:val="-3"/>
          <w:sz w:val="28"/>
        </w:rPr>
        <w:t>подсчете подсчитывают </w:t>
      </w:r>
      <w:r>
        <w:rPr>
          <w:sz w:val="28"/>
        </w:rPr>
        <w:t>не менее 100 клеток, просматривая равномерно все участки мазка. </w:t>
      </w:r>
      <w:r>
        <w:rPr>
          <w:spacing w:val="-5"/>
          <w:sz w:val="28"/>
        </w:rPr>
        <w:t>Такой </w:t>
      </w:r>
      <w:r>
        <w:rPr>
          <w:spacing w:val="-3"/>
          <w:sz w:val="28"/>
        </w:rPr>
        <w:t>подсчет проводят </w:t>
      </w:r>
      <w:r>
        <w:rPr>
          <w:sz w:val="28"/>
        </w:rPr>
        <w:t>в случае, если установленное количество </w:t>
      </w:r>
      <w:r>
        <w:rPr>
          <w:spacing w:val="-3"/>
          <w:sz w:val="28"/>
        </w:rPr>
        <w:t>лейкоцитов </w:t>
      </w:r>
      <w:r>
        <w:rPr>
          <w:sz w:val="28"/>
        </w:rPr>
        <w:t>в 1 мкл крови превышает показатели, указанные для здоровых животных с </w:t>
      </w:r>
      <w:r>
        <w:rPr>
          <w:spacing w:val="-3"/>
          <w:sz w:val="28"/>
        </w:rPr>
        <w:t>учетом </w:t>
      </w:r>
      <w:r>
        <w:rPr>
          <w:sz w:val="28"/>
        </w:rPr>
        <w:t>их возраста по </w:t>
      </w:r>
      <w:r>
        <w:rPr>
          <w:spacing w:val="-3"/>
          <w:sz w:val="28"/>
        </w:rPr>
        <w:t>«лейкозному </w:t>
      </w:r>
      <w:r>
        <w:rPr>
          <w:sz w:val="28"/>
        </w:rPr>
        <w:t>ключу», указанному в</w:t>
      </w:r>
      <w:r>
        <w:rPr>
          <w:spacing w:val="-6"/>
          <w:sz w:val="28"/>
        </w:rPr>
        <w:t> </w:t>
      </w:r>
      <w:r>
        <w:rPr>
          <w:sz w:val="28"/>
        </w:rPr>
        <w:t>таблице.</w:t>
      </w:r>
    </w:p>
    <w:p>
      <w:pPr>
        <w:pStyle w:val="BodyText"/>
        <w:spacing w:before="121"/>
        <w:ind w:left="2498"/>
      </w:pPr>
      <w:r>
        <w:rPr/>
        <w:t>Модифицированный «лейкозный ключ»</w:t>
      </w:r>
    </w:p>
    <w:p>
      <w:pPr>
        <w:pStyle w:val="BodyText"/>
        <w:spacing w:after="1"/>
        <w:ind w:left="0"/>
        <w:rPr>
          <w:sz w:val="11"/>
        </w:rPr>
      </w:pPr>
    </w:p>
    <w:tbl>
      <w:tblPr>
        <w:tblW w:w="0" w:type="auto"/>
        <w:jc w:val="left"/>
        <w:tblInd w:w="1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137"/>
        <w:gridCol w:w="2552"/>
        <w:gridCol w:w="2411"/>
        <w:gridCol w:w="2836"/>
      </w:tblGrid>
      <w:tr>
        <w:trPr>
          <w:trHeight w:val="1766" w:hRule="atLeast"/>
        </w:trPr>
        <w:tc>
          <w:tcPr>
            <w:tcW w:w="2137" w:type="dxa"/>
          </w:tcPr>
          <w:p>
            <w:pPr>
              <w:pStyle w:val="TableParagraph"/>
              <w:spacing w:before="47"/>
              <w:ind w:left="52"/>
              <w:jc w:val="left"/>
              <w:rPr>
                <w:sz w:val="24"/>
              </w:rPr>
            </w:pPr>
            <w:r>
              <w:rPr>
                <w:sz w:val="24"/>
              </w:rPr>
              <w:t>Возраст животного, лет</w:t>
            </w:r>
          </w:p>
        </w:tc>
        <w:tc>
          <w:tcPr>
            <w:tcW w:w="2552" w:type="dxa"/>
          </w:tcPr>
          <w:p>
            <w:pPr>
              <w:pStyle w:val="TableParagraph"/>
              <w:spacing w:before="47"/>
              <w:ind w:left="54" w:right="48"/>
              <w:jc w:val="both"/>
              <w:rPr>
                <w:sz w:val="24"/>
              </w:rPr>
            </w:pPr>
            <w:r>
              <w:rPr>
                <w:sz w:val="24"/>
              </w:rPr>
              <w:t>Зараженные животные, количество лейкоцитов в 1 мкл крови</w:t>
            </w:r>
          </w:p>
        </w:tc>
        <w:tc>
          <w:tcPr>
            <w:tcW w:w="2411" w:type="dxa"/>
          </w:tcPr>
          <w:p>
            <w:pPr>
              <w:pStyle w:val="TableParagraph"/>
              <w:spacing w:before="47"/>
              <w:ind w:left="54"/>
              <w:jc w:val="left"/>
              <w:rPr>
                <w:sz w:val="24"/>
              </w:rPr>
            </w:pPr>
            <w:r>
              <w:rPr>
                <w:sz w:val="24"/>
              </w:rPr>
              <w:t>Гематологически</w:t>
            </w:r>
          </w:p>
          <w:p>
            <w:pPr>
              <w:pStyle w:val="TableParagraph"/>
              <w:tabs>
                <w:tab w:pos="2104" w:val="left" w:leader="none"/>
              </w:tabs>
              <w:spacing w:before="0"/>
              <w:ind w:left="54" w:right="48"/>
              <w:jc w:val="left"/>
              <w:rPr>
                <w:sz w:val="24"/>
              </w:rPr>
            </w:pPr>
            <w:r>
              <w:rPr>
                <w:sz w:val="24"/>
              </w:rPr>
              <w:t>подозрительные</w:t>
              <w:tab/>
            </w:r>
            <w:r>
              <w:rPr>
                <w:spacing w:val="-8"/>
                <w:sz w:val="24"/>
              </w:rPr>
              <w:t>по </w:t>
            </w:r>
            <w:r>
              <w:rPr>
                <w:sz w:val="24"/>
              </w:rPr>
              <w:t>заболеванию </w:t>
            </w:r>
            <w:r>
              <w:rPr>
                <w:spacing w:val="-3"/>
                <w:sz w:val="24"/>
              </w:rPr>
              <w:t>лейкозом, абсолютное кол-во </w:t>
            </w:r>
            <w:r>
              <w:rPr>
                <w:sz w:val="24"/>
              </w:rPr>
              <w:t>лимфоцитов </w:t>
            </w:r>
            <w:r>
              <w:rPr>
                <w:spacing w:val="-14"/>
                <w:sz w:val="24"/>
              </w:rPr>
              <w:t>в </w:t>
            </w:r>
            <w:r>
              <w:rPr>
                <w:sz w:val="24"/>
              </w:rPr>
              <w:t>1 мкл</w:t>
            </w:r>
            <w:r>
              <w:rPr>
                <w:spacing w:val="-1"/>
                <w:sz w:val="24"/>
              </w:rPr>
              <w:t> </w:t>
            </w:r>
            <w:r>
              <w:rPr>
                <w:sz w:val="24"/>
              </w:rPr>
              <w:t>крови</w:t>
            </w:r>
          </w:p>
        </w:tc>
        <w:tc>
          <w:tcPr>
            <w:tcW w:w="2836" w:type="dxa"/>
          </w:tcPr>
          <w:p>
            <w:pPr>
              <w:pStyle w:val="TableParagraph"/>
              <w:tabs>
                <w:tab w:pos="1600" w:val="left" w:leader="none"/>
                <w:tab w:pos="1780" w:val="left" w:leader="none"/>
                <w:tab w:pos="1991" w:val="left" w:leader="none"/>
                <w:tab w:pos="2125" w:val="left" w:leader="none"/>
                <w:tab w:pos="2389" w:val="left" w:leader="none"/>
                <w:tab w:pos="2528" w:val="left" w:leader="none"/>
              </w:tabs>
              <w:spacing w:before="47"/>
              <w:ind w:left="53" w:right="50"/>
              <w:jc w:val="left"/>
              <w:rPr>
                <w:sz w:val="24"/>
              </w:rPr>
            </w:pPr>
            <w:r>
              <w:rPr>
                <w:spacing w:val="-3"/>
                <w:sz w:val="24"/>
              </w:rPr>
              <w:t>Гематологически </w:t>
            </w:r>
            <w:r>
              <w:rPr>
                <w:sz w:val="24"/>
              </w:rPr>
              <w:t>положительные</w:t>
              <w:tab/>
              <w:tab/>
              <w:tab/>
              <w:tab/>
              <w:tab/>
            </w:r>
            <w:r>
              <w:rPr>
                <w:spacing w:val="-8"/>
                <w:sz w:val="24"/>
              </w:rPr>
              <w:t>по </w:t>
            </w:r>
            <w:r>
              <w:rPr>
                <w:sz w:val="24"/>
              </w:rPr>
              <w:t>заболеванию</w:t>
              <w:tab/>
              <w:tab/>
            </w:r>
            <w:r>
              <w:rPr>
                <w:spacing w:val="-5"/>
                <w:sz w:val="24"/>
              </w:rPr>
              <w:t>лейкозом, </w:t>
            </w:r>
            <w:r>
              <w:rPr>
                <w:sz w:val="24"/>
              </w:rPr>
              <w:t>абсолютное</w:t>
              <w:tab/>
              <w:tab/>
              <w:tab/>
              <w:tab/>
            </w:r>
            <w:r>
              <w:rPr>
                <w:spacing w:val="-7"/>
                <w:sz w:val="24"/>
              </w:rPr>
              <w:t>кол-во </w:t>
            </w:r>
            <w:r>
              <w:rPr>
                <w:sz w:val="24"/>
              </w:rPr>
              <w:t>лимфоцитов</w:t>
              <w:tab/>
              <w:t>в</w:t>
              <w:tab/>
              <w:tab/>
              <w:t>1</w:t>
              <w:tab/>
              <w:tab/>
            </w:r>
            <w:r>
              <w:rPr>
                <w:spacing w:val="-7"/>
                <w:sz w:val="24"/>
              </w:rPr>
              <w:t>мкл </w:t>
            </w:r>
            <w:r>
              <w:rPr>
                <w:sz w:val="24"/>
              </w:rPr>
              <w:t>крови</w:t>
            </w:r>
          </w:p>
        </w:tc>
      </w:tr>
      <w:tr>
        <w:trPr>
          <w:trHeight w:val="378" w:hRule="atLeast"/>
        </w:trPr>
        <w:tc>
          <w:tcPr>
            <w:tcW w:w="2137" w:type="dxa"/>
          </w:tcPr>
          <w:p>
            <w:pPr>
              <w:pStyle w:val="TableParagraph"/>
              <w:spacing w:before="40"/>
              <w:ind w:left="0" w:right="1"/>
              <w:rPr>
                <w:sz w:val="24"/>
              </w:rPr>
            </w:pPr>
            <w:r>
              <w:rPr>
                <w:sz w:val="24"/>
              </w:rPr>
              <w:t>1</w:t>
            </w:r>
          </w:p>
        </w:tc>
        <w:tc>
          <w:tcPr>
            <w:tcW w:w="2552" w:type="dxa"/>
          </w:tcPr>
          <w:p>
            <w:pPr>
              <w:pStyle w:val="TableParagraph"/>
              <w:spacing w:before="40"/>
              <w:ind w:left="0"/>
              <w:rPr>
                <w:sz w:val="24"/>
              </w:rPr>
            </w:pPr>
            <w:r>
              <w:rPr>
                <w:sz w:val="24"/>
              </w:rPr>
              <w:t>2</w:t>
            </w:r>
          </w:p>
        </w:tc>
        <w:tc>
          <w:tcPr>
            <w:tcW w:w="2411" w:type="dxa"/>
          </w:tcPr>
          <w:p>
            <w:pPr>
              <w:pStyle w:val="TableParagraph"/>
              <w:spacing w:before="40"/>
              <w:ind w:left="1"/>
              <w:rPr>
                <w:sz w:val="24"/>
              </w:rPr>
            </w:pPr>
            <w:r>
              <w:rPr>
                <w:sz w:val="24"/>
              </w:rPr>
              <w:t>3</w:t>
            </w:r>
          </w:p>
        </w:tc>
        <w:tc>
          <w:tcPr>
            <w:tcW w:w="2836" w:type="dxa"/>
          </w:tcPr>
          <w:p>
            <w:pPr>
              <w:pStyle w:val="TableParagraph"/>
              <w:spacing w:before="40"/>
              <w:ind w:left="0" w:right="1"/>
              <w:rPr>
                <w:sz w:val="24"/>
              </w:rPr>
            </w:pPr>
            <w:r>
              <w:rPr>
                <w:sz w:val="24"/>
              </w:rPr>
              <w:t>4</w:t>
            </w:r>
          </w:p>
        </w:tc>
      </w:tr>
      <w:tr>
        <w:trPr>
          <w:trHeight w:val="381" w:hRule="atLeast"/>
        </w:trPr>
        <w:tc>
          <w:tcPr>
            <w:tcW w:w="2137" w:type="dxa"/>
          </w:tcPr>
          <w:p>
            <w:pPr>
              <w:pStyle w:val="TableParagraph"/>
              <w:ind w:left="327" w:right="328"/>
              <w:rPr>
                <w:sz w:val="24"/>
              </w:rPr>
            </w:pPr>
            <w:r>
              <w:rPr>
                <w:sz w:val="24"/>
              </w:rPr>
              <w:t>От 1 до 2</w:t>
            </w:r>
          </w:p>
        </w:tc>
        <w:tc>
          <w:tcPr>
            <w:tcW w:w="2552" w:type="dxa"/>
          </w:tcPr>
          <w:p>
            <w:pPr>
              <w:pStyle w:val="TableParagraph"/>
              <w:ind w:left="781" w:right="778"/>
              <w:rPr>
                <w:sz w:val="24"/>
              </w:rPr>
            </w:pPr>
            <w:r>
              <w:rPr>
                <w:sz w:val="24"/>
              </w:rPr>
              <w:t>До 12000</w:t>
            </w:r>
          </w:p>
        </w:tc>
        <w:tc>
          <w:tcPr>
            <w:tcW w:w="2411" w:type="dxa"/>
          </w:tcPr>
          <w:p>
            <w:pPr>
              <w:pStyle w:val="TableParagraph"/>
              <w:ind w:right="292"/>
              <w:rPr>
                <w:sz w:val="24"/>
              </w:rPr>
            </w:pPr>
            <w:r>
              <w:rPr>
                <w:sz w:val="24"/>
              </w:rPr>
              <w:t>От 9000 до 1100</w:t>
            </w:r>
          </w:p>
        </w:tc>
        <w:tc>
          <w:tcPr>
            <w:tcW w:w="2836" w:type="dxa"/>
          </w:tcPr>
          <w:p>
            <w:pPr>
              <w:pStyle w:val="TableParagraph"/>
              <w:ind w:left="701" w:right="704"/>
              <w:rPr>
                <w:sz w:val="24"/>
              </w:rPr>
            </w:pPr>
            <w:r>
              <w:rPr>
                <w:sz w:val="24"/>
              </w:rPr>
              <w:t>Свыше 11000</w:t>
            </w:r>
          </w:p>
        </w:tc>
      </w:tr>
      <w:tr>
        <w:trPr>
          <w:trHeight w:val="381" w:hRule="atLeast"/>
        </w:trPr>
        <w:tc>
          <w:tcPr>
            <w:tcW w:w="2137" w:type="dxa"/>
          </w:tcPr>
          <w:p>
            <w:pPr>
              <w:pStyle w:val="TableParagraph"/>
              <w:ind w:left="327" w:right="328"/>
              <w:rPr>
                <w:sz w:val="24"/>
              </w:rPr>
            </w:pPr>
            <w:r>
              <w:rPr>
                <w:sz w:val="24"/>
              </w:rPr>
              <w:t>От 2 до 4</w:t>
            </w:r>
          </w:p>
        </w:tc>
        <w:tc>
          <w:tcPr>
            <w:tcW w:w="2552" w:type="dxa"/>
          </w:tcPr>
          <w:p>
            <w:pPr>
              <w:pStyle w:val="TableParagraph"/>
              <w:ind w:left="779" w:right="780"/>
              <w:rPr>
                <w:sz w:val="24"/>
              </w:rPr>
            </w:pPr>
            <w:r>
              <w:rPr>
                <w:sz w:val="24"/>
              </w:rPr>
              <w:t>До 11000</w:t>
            </w:r>
          </w:p>
        </w:tc>
        <w:tc>
          <w:tcPr>
            <w:tcW w:w="2411" w:type="dxa"/>
          </w:tcPr>
          <w:p>
            <w:pPr>
              <w:pStyle w:val="TableParagraph"/>
              <w:ind w:right="292"/>
              <w:rPr>
                <w:sz w:val="24"/>
              </w:rPr>
            </w:pPr>
            <w:r>
              <w:rPr>
                <w:sz w:val="24"/>
              </w:rPr>
              <w:t>От 8000 до 10000</w:t>
            </w:r>
          </w:p>
        </w:tc>
        <w:tc>
          <w:tcPr>
            <w:tcW w:w="2836" w:type="dxa"/>
          </w:tcPr>
          <w:p>
            <w:pPr>
              <w:pStyle w:val="TableParagraph"/>
              <w:ind w:left="701" w:right="704"/>
              <w:rPr>
                <w:sz w:val="24"/>
              </w:rPr>
            </w:pPr>
            <w:r>
              <w:rPr>
                <w:sz w:val="24"/>
              </w:rPr>
              <w:t>Свыше 10000</w:t>
            </w:r>
          </w:p>
        </w:tc>
      </w:tr>
      <w:tr>
        <w:trPr>
          <w:trHeight w:val="381" w:hRule="atLeast"/>
        </w:trPr>
        <w:tc>
          <w:tcPr>
            <w:tcW w:w="2137" w:type="dxa"/>
          </w:tcPr>
          <w:p>
            <w:pPr>
              <w:pStyle w:val="TableParagraph"/>
              <w:ind w:left="327" w:right="328"/>
              <w:rPr>
                <w:sz w:val="24"/>
              </w:rPr>
            </w:pPr>
            <w:r>
              <w:rPr>
                <w:sz w:val="24"/>
              </w:rPr>
              <w:t>От 4 до 6</w:t>
            </w:r>
          </w:p>
        </w:tc>
        <w:tc>
          <w:tcPr>
            <w:tcW w:w="2552" w:type="dxa"/>
          </w:tcPr>
          <w:p>
            <w:pPr>
              <w:pStyle w:val="TableParagraph"/>
              <w:ind w:left="781" w:right="778"/>
              <w:rPr>
                <w:sz w:val="24"/>
              </w:rPr>
            </w:pPr>
            <w:r>
              <w:rPr>
                <w:sz w:val="24"/>
              </w:rPr>
              <w:t>До 10000</w:t>
            </w:r>
          </w:p>
        </w:tc>
        <w:tc>
          <w:tcPr>
            <w:tcW w:w="2411" w:type="dxa"/>
          </w:tcPr>
          <w:p>
            <w:pPr>
              <w:pStyle w:val="TableParagraph"/>
              <w:ind w:right="292"/>
              <w:rPr>
                <w:sz w:val="24"/>
              </w:rPr>
            </w:pPr>
            <w:r>
              <w:rPr>
                <w:sz w:val="24"/>
              </w:rPr>
              <w:t>От 6500 до 9000</w:t>
            </w:r>
          </w:p>
        </w:tc>
        <w:tc>
          <w:tcPr>
            <w:tcW w:w="2836" w:type="dxa"/>
          </w:tcPr>
          <w:p>
            <w:pPr>
              <w:pStyle w:val="TableParagraph"/>
              <w:ind w:left="701" w:right="704"/>
              <w:rPr>
                <w:sz w:val="24"/>
              </w:rPr>
            </w:pPr>
            <w:r>
              <w:rPr>
                <w:sz w:val="24"/>
              </w:rPr>
              <w:t>Свыше 9000</w:t>
            </w:r>
          </w:p>
        </w:tc>
      </w:tr>
      <w:tr>
        <w:trPr>
          <w:trHeight w:val="381" w:hRule="atLeast"/>
        </w:trPr>
        <w:tc>
          <w:tcPr>
            <w:tcW w:w="2137" w:type="dxa"/>
          </w:tcPr>
          <w:p>
            <w:pPr>
              <w:pStyle w:val="TableParagraph"/>
              <w:ind w:left="327" w:right="328"/>
              <w:rPr>
                <w:sz w:val="24"/>
              </w:rPr>
            </w:pPr>
            <w:r>
              <w:rPr>
                <w:sz w:val="24"/>
              </w:rPr>
              <w:t>От 6 и старше</w:t>
            </w:r>
          </w:p>
        </w:tc>
        <w:tc>
          <w:tcPr>
            <w:tcW w:w="2552" w:type="dxa"/>
          </w:tcPr>
          <w:p>
            <w:pPr>
              <w:pStyle w:val="TableParagraph"/>
              <w:ind w:left="781" w:right="778"/>
              <w:rPr>
                <w:sz w:val="24"/>
              </w:rPr>
            </w:pPr>
            <w:r>
              <w:rPr>
                <w:sz w:val="24"/>
              </w:rPr>
              <w:t>До 9000</w:t>
            </w:r>
          </w:p>
        </w:tc>
        <w:tc>
          <w:tcPr>
            <w:tcW w:w="2411" w:type="dxa"/>
          </w:tcPr>
          <w:p>
            <w:pPr>
              <w:pStyle w:val="TableParagraph"/>
              <w:ind w:right="292"/>
              <w:rPr>
                <w:sz w:val="24"/>
              </w:rPr>
            </w:pPr>
            <w:r>
              <w:rPr>
                <w:sz w:val="24"/>
              </w:rPr>
              <w:t>От 5500 до 8000</w:t>
            </w:r>
          </w:p>
        </w:tc>
        <w:tc>
          <w:tcPr>
            <w:tcW w:w="2836" w:type="dxa"/>
          </w:tcPr>
          <w:p>
            <w:pPr>
              <w:pStyle w:val="TableParagraph"/>
              <w:ind w:left="701" w:right="704"/>
              <w:rPr>
                <w:sz w:val="24"/>
              </w:rPr>
            </w:pPr>
            <w:r>
              <w:rPr>
                <w:sz w:val="24"/>
              </w:rPr>
              <w:t>Свыше 8000</w:t>
            </w:r>
          </w:p>
        </w:tc>
      </w:tr>
    </w:tbl>
    <w:p>
      <w:pPr>
        <w:pStyle w:val="BodyText"/>
        <w:spacing w:before="9"/>
        <w:ind w:left="0"/>
        <w:rPr>
          <w:sz w:val="37"/>
        </w:rPr>
      </w:pPr>
    </w:p>
    <w:p>
      <w:pPr>
        <w:pStyle w:val="BodyText"/>
        <w:ind w:right="122" w:firstLine="705"/>
        <w:jc w:val="both"/>
      </w:pPr>
      <w:r>
        <w:rPr/>
        <w:t>Если число лимфоцитов в пробе крови животного </w:t>
      </w:r>
      <w:r>
        <w:rPr>
          <w:spacing w:val="-6"/>
        </w:rPr>
        <w:t>будет </w:t>
      </w:r>
      <w:r>
        <w:rPr/>
        <w:t>больше количества, указанного в графе 2 таблицы, а показатель абсолютного </w:t>
      </w:r>
      <w:r>
        <w:rPr>
          <w:spacing w:val="-3"/>
        </w:rPr>
        <w:t>количества </w:t>
      </w:r>
      <w:r>
        <w:rPr/>
        <w:t>лимфоцитов </w:t>
      </w:r>
      <w:r>
        <w:rPr>
          <w:spacing w:val="-6"/>
        </w:rPr>
        <w:t>будет </w:t>
      </w:r>
      <w:r>
        <w:rPr/>
        <w:t>в пределах чисел, указанных в графе 3, </w:t>
      </w:r>
      <w:r>
        <w:rPr>
          <w:spacing w:val="-3"/>
        </w:rPr>
        <w:t>то </w:t>
      </w:r>
      <w:r>
        <w:rPr/>
        <w:t>такое животное </w:t>
      </w:r>
      <w:r>
        <w:rPr>
          <w:spacing w:val="-4"/>
        </w:rPr>
        <w:t>оценивают, </w:t>
      </w:r>
      <w:r>
        <w:rPr/>
        <w:t>как подозреваемое по заболеванию </w:t>
      </w:r>
      <w:r>
        <w:rPr>
          <w:spacing w:val="-4"/>
        </w:rPr>
        <w:t>лейкозом </w:t>
      </w:r>
      <w:r>
        <w:rPr/>
        <w:t>(+). Если количество лимфоцитов ниже, чем наименьший показатель в графе 3, </w:t>
      </w:r>
      <w:r>
        <w:rPr>
          <w:spacing w:val="-3"/>
        </w:rPr>
        <w:t>то </w:t>
      </w:r>
      <w:r>
        <w:rPr>
          <w:spacing w:val="-5"/>
        </w:rPr>
        <w:t>результат </w:t>
      </w:r>
      <w:r>
        <w:rPr>
          <w:spacing w:val="-4"/>
        </w:rPr>
        <w:t>оценивают, </w:t>
      </w:r>
      <w:r>
        <w:rPr/>
        <w:t>как отрицательный (-).</w:t>
      </w:r>
    </w:p>
    <w:p>
      <w:pPr>
        <w:pStyle w:val="BodyText"/>
        <w:spacing w:before="121"/>
        <w:ind w:right="163" w:firstLine="638"/>
        <w:jc w:val="both"/>
      </w:pPr>
      <w:r>
        <w:rPr/>
        <w:t>При выявлении в пробе крови животного количества лейкоцитов и лимфоцитов выше чисел в графах 2,3 и 4 таблицы, такое животное оценивают как больное лейкозом (+).</w:t>
      </w:r>
    </w:p>
    <w:p>
      <w:pPr>
        <w:pStyle w:val="ListParagraph"/>
        <w:numPr>
          <w:ilvl w:val="1"/>
          <w:numId w:val="9"/>
        </w:numPr>
        <w:tabs>
          <w:tab w:pos="1327" w:val="left" w:leader="none"/>
        </w:tabs>
        <w:spacing w:line="240" w:lineRule="auto" w:before="118" w:after="0"/>
        <w:ind w:left="258" w:right="165" w:firstLine="639"/>
        <w:jc w:val="both"/>
        <w:rPr>
          <w:sz w:val="28"/>
        </w:rPr>
      </w:pPr>
      <w:r>
        <w:rPr>
          <w:sz w:val="28"/>
        </w:rPr>
        <w:t>Гистологический </w:t>
      </w:r>
      <w:r>
        <w:rPr>
          <w:spacing w:val="-3"/>
          <w:sz w:val="28"/>
        </w:rPr>
        <w:t>метод. </w:t>
      </w:r>
      <w:r>
        <w:rPr>
          <w:sz w:val="28"/>
        </w:rPr>
        <w:t>Сущность </w:t>
      </w:r>
      <w:r>
        <w:rPr>
          <w:spacing w:val="-3"/>
          <w:sz w:val="28"/>
        </w:rPr>
        <w:t>гистологического метода </w:t>
      </w:r>
      <w:r>
        <w:rPr>
          <w:sz w:val="28"/>
        </w:rPr>
        <w:t>заключается в обнаружении у больных </w:t>
      </w:r>
      <w:r>
        <w:rPr>
          <w:spacing w:val="-4"/>
          <w:sz w:val="28"/>
        </w:rPr>
        <w:t>лейкозом</w:t>
      </w:r>
      <w:r>
        <w:rPr>
          <w:spacing w:val="62"/>
          <w:sz w:val="28"/>
        </w:rPr>
        <w:t> </w:t>
      </w:r>
      <w:r>
        <w:rPr>
          <w:sz w:val="28"/>
        </w:rPr>
        <w:t>животных диффузных или </w:t>
      </w:r>
      <w:r>
        <w:rPr>
          <w:spacing w:val="-3"/>
          <w:sz w:val="28"/>
        </w:rPr>
        <w:t>очаговых </w:t>
      </w:r>
      <w:r>
        <w:rPr>
          <w:sz w:val="28"/>
        </w:rPr>
        <w:t>разрастаний (пролифератов) из </w:t>
      </w:r>
      <w:r>
        <w:rPr>
          <w:spacing w:val="-3"/>
          <w:sz w:val="28"/>
        </w:rPr>
        <w:t>размножающихся, </w:t>
      </w:r>
      <w:r>
        <w:rPr>
          <w:sz w:val="28"/>
        </w:rPr>
        <w:t>преимущественно нарушивших нормальное созревание и дифференцировку кроветворных клеток, как в органах кроветворения (костный </w:t>
      </w:r>
      <w:r>
        <w:rPr>
          <w:spacing w:val="-7"/>
          <w:sz w:val="28"/>
        </w:rPr>
        <w:t>мозг, </w:t>
      </w:r>
      <w:r>
        <w:rPr>
          <w:sz w:val="28"/>
        </w:rPr>
        <w:t>селезенка, лимфатические узлы), так и в соединительной ткани других органов. Для исследования вырезают </w:t>
      </w:r>
      <w:r>
        <w:rPr>
          <w:spacing w:val="-3"/>
          <w:sz w:val="28"/>
        </w:rPr>
        <w:t>кусочки </w:t>
      </w:r>
      <w:r>
        <w:rPr>
          <w:sz w:val="28"/>
        </w:rPr>
        <w:t>селезенки,</w:t>
      </w:r>
      <w:r>
        <w:rPr>
          <w:spacing w:val="38"/>
          <w:sz w:val="28"/>
        </w:rPr>
        <w:t> </w:t>
      </w:r>
      <w:r>
        <w:rPr>
          <w:sz w:val="28"/>
        </w:rPr>
        <w:t>лимфатических</w:t>
      </w:r>
      <w:r>
        <w:rPr>
          <w:spacing w:val="39"/>
          <w:sz w:val="28"/>
        </w:rPr>
        <w:t> </w:t>
      </w:r>
      <w:r>
        <w:rPr>
          <w:sz w:val="28"/>
        </w:rPr>
        <w:t>узлов,</w:t>
      </w:r>
      <w:r>
        <w:rPr>
          <w:spacing w:val="38"/>
          <w:sz w:val="28"/>
        </w:rPr>
        <w:t> </w:t>
      </w:r>
      <w:r>
        <w:rPr>
          <w:spacing w:val="-4"/>
          <w:sz w:val="28"/>
        </w:rPr>
        <w:t>грудной</w:t>
      </w:r>
      <w:r>
        <w:rPr>
          <w:spacing w:val="39"/>
          <w:sz w:val="28"/>
        </w:rPr>
        <w:t> </w:t>
      </w:r>
      <w:r>
        <w:rPr>
          <w:sz w:val="28"/>
        </w:rPr>
        <w:t>кости,</w:t>
      </w:r>
      <w:r>
        <w:rPr>
          <w:spacing w:val="39"/>
          <w:sz w:val="28"/>
        </w:rPr>
        <w:t> </w:t>
      </w:r>
      <w:r>
        <w:rPr>
          <w:sz w:val="28"/>
        </w:rPr>
        <w:t>печени,</w:t>
      </w:r>
      <w:r>
        <w:rPr>
          <w:spacing w:val="38"/>
          <w:sz w:val="28"/>
        </w:rPr>
        <w:t> </w:t>
      </w:r>
      <w:r>
        <w:rPr>
          <w:sz w:val="28"/>
        </w:rPr>
        <w:t>почки,</w:t>
      </w:r>
      <w:r>
        <w:rPr>
          <w:spacing w:val="39"/>
          <w:sz w:val="28"/>
        </w:rPr>
        <w:t> </w:t>
      </w:r>
      <w:r>
        <w:rPr>
          <w:sz w:val="28"/>
        </w:rPr>
        <w:t>легких,</w:t>
      </w:r>
      <w:r>
        <w:rPr>
          <w:spacing w:val="38"/>
          <w:sz w:val="28"/>
        </w:rPr>
        <w:t> </w:t>
      </w:r>
      <w:r>
        <w:rPr>
          <w:sz w:val="28"/>
        </w:rPr>
        <w:t>сердца,</w:t>
      </w:r>
    </w:p>
    <w:p>
      <w:pPr>
        <w:spacing w:after="0" w:line="240" w:lineRule="auto"/>
        <w:jc w:val="both"/>
        <w:rPr>
          <w:sz w:val="28"/>
        </w:rPr>
        <w:sectPr>
          <w:pgSz w:w="11910" w:h="16840"/>
          <w:pgMar w:header="0" w:footer="1022" w:top="1040" w:bottom="1220" w:left="1160" w:right="440"/>
        </w:sectPr>
      </w:pPr>
    </w:p>
    <w:p>
      <w:pPr>
        <w:pStyle w:val="BodyText"/>
        <w:spacing w:before="67"/>
        <w:ind w:right="164"/>
        <w:jc w:val="both"/>
      </w:pPr>
      <w:r>
        <w:rPr>
          <w:spacing w:val="-4"/>
        </w:rPr>
        <w:t>желудка, </w:t>
      </w:r>
      <w:r>
        <w:rPr/>
        <w:t>матки и скелетных мышц, в случае их повреждения, толщиной 0,5-1 см, площадью 3-4 см. Вырезают </w:t>
      </w:r>
      <w:r>
        <w:rPr>
          <w:spacing w:val="-3"/>
        </w:rPr>
        <w:t>кусочки </w:t>
      </w:r>
      <w:r>
        <w:rPr/>
        <w:t>так, чтобы рядом с измененной тканью были участки нормальной ткани. Отобранные пробы органов и тканей </w:t>
      </w:r>
      <w:r>
        <w:rPr>
          <w:spacing w:val="-3"/>
        </w:rPr>
        <w:t>фиксируют </w:t>
      </w:r>
      <w:r>
        <w:rPr/>
        <w:t>в 10% </w:t>
      </w:r>
      <w:r>
        <w:rPr>
          <w:spacing w:val="-4"/>
        </w:rPr>
        <w:t>водном </w:t>
      </w:r>
      <w:r>
        <w:rPr/>
        <w:t>растворе нейтрального формалина. Раствор для фиксации </w:t>
      </w:r>
      <w:r>
        <w:rPr>
          <w:spacing w:val="-4"/>
        </w:rPr>
        <w:t>готовят </w:t>
      </w:r>
      <w:r>
        <w:rPr/>
        <w:t>из </w:t>
      </w:r>
      <w:r>
        <w:rPr>
          <w:spacing w:val="-4"/>
        </w:rPr>
        <w:t>коммерческого</w:t>
      </w:r>
      <w:r>
        <w:rPr>
          <w:spacing w:val="62"/>
        </w:rPr>
        <w:t> </w:t>
      </w:r>
      <w:r>
        <w:rPr/>
        <w:t>формалина, </w:t>
      </w:r>
      <w:r>
        <w:rPr>
          <w:spacing w:val="-5"/>
        </w:rPr>
        <w:t>который </w:t>
      </w:r>
      <w:r>
        <w:rPr/>
        <w:t>представляет собой 40% </w:t>
      </w:r>
      <w:r>
        <w:rPr>
          <w:spacing w:val="-3"/>
        </w:rPr>
        <w:t>водный </w:t>
      </w:r>
      <w:r>
        <w:rPr/>
        <w:t>раствор формальдегида, путем смешивания 1 части </w:t>
      </w:r>
      <w:r>
        <w:rPr>
          <w:spacing w:val="-4"/>
        </w:rPr>
        <w:t>его </w:t>
      </w:r>
      <w:r>
        <w:rPr/>
        <w:t>с 9 частями </w:t>
      </w:r>
      <w:r>
        <w:rPr>
          <w:spacing w:val="-3"/>
        </w:rPr>
        <w:t>водопроводной воды. </w:t>
      </w:r>
      <w:r>
        <w:rPr/>
        <w:t>Патологический материал помещают в стеклянную или </w:t>
      </w:r>
      <w:r>
        <w:rPr>
          <w:spacing w:val="-3"/>
        </w:rPr>
        <w:t>пластиковую </w:t>
      </w:r>
      <w:r>
        <w:rPr/>
        <w:t>банку с широким </w:t>
      </w:r>
      <w:r>
        <w:rPr>
          <w:spacing w:val="-4"/>
        </w:rPr>
        <w:t>горлом</w:t>
      </w:r>
      <w:r>
        <w:rPr>
          <w:spacing w:val="62"/>
        </w:rPr>
        <w:t> </w:t>
      </w:r>
      <w:r>
        <w:rPr/>
        <w:t>и плотно закрывающийся </w:t>
      </w:r>
      <w:r>
        <w:rPr>
          <w:spacing w:val="-3"/>
        </w:rPr>
        <w:t>крышкой. </w:t>
      </w:r>
      <w:r>
        <w:rPr/>
        <w:t>Вместе с отобранным патологическим материалом помещается этикетка из плотной </w:t>
      </w:r>
      <w:r>
        <w:rPr>
          <w:spacing w:val="-3"/>
        </w:rPr>
        <w:t>бумаги, </w:t>
      </w:r>
      <w:r>
        <w:rPr/>
        <w:t>на </w:t>
      </w:r>
      <w:r>
        <w:rPr>
          <w:spacing w:val="-4"/>
        </w:rPr>
        <w:t>которой </w:t>
      </w:r>
      <w:r>
        <w:rPr/>
        <w:t>графитным карандашом </w:t>
      </w:r>
      <w:r>
        <w:rPr>
          <w:spacing w:val="-3"/>
        </w:rPr>
        <w:t>указывают </w:t>
      </w:r>
      <w:r>
        <w:rPr>
          <w:spacing w:val="-4"/>
        </w:rPr>
        <w:t>дату  </w:t>
      </w:r>
      <w:r>
        <w:rPr/>
        <w:t>и инвентарный номер </w:t>
      </w:r>
      <w:r>
        <w:rPr>
          <w:spacing w:val="-3"/>
        </w:rPr>
        <w:t>животного. </w:t>
      </w:r>
      <w:r>
        <w:rPr/>
        <w:t>Материал от нескольких животных </w:t>
      </w:r>
      <w:r>
        <w:rPr>
          <w:spacing w:val="-3"/>
        </w:rPr>
        <w:t>можно фиксировать </w:t>
      </w:r>
      <w:r>
        <w:rPr/>
        <w:t>в </w:t>
      </w:r>
      <w:r>
        <w:rPr>
          <w:spacing w:val="-4"/>
        </w:rPr>
        <w:t>одном </w:t>
      </w:r>
      <w:r>
        <w:rPr/>
        <w:t>сосуде, </w:t>
      </w:r>
      <w:r>
        <w:rPr>
          <w:spacing w:val="-4"/>
        </w:rPr>
        <w:t>используя </w:t>
      </w:r>
      <w:r>
        <w:rPr/>
        <w:t>индивидуальные марлевые мешочки для </w:t>
      </w:r>
      <w:r>
        <w:rPr>
          <w:spacing w:val="-3"/>
        </w:rPr>
        <w:t>каждого </w:t>
      </w:r>
      <w:r>
        <w:rPr/>
        <w:t>животного. </w:t>
      </w:r>
      <w:r>
        <w:rPr>
          <w:spacing w:val="-3"/>
        </w:rPr>
        <w:t>Объем фиксирующего </w:t>
      </w:r>
      <w:r>
        <w:rPr/>
        <w:t>раствора </w:t>
      </w:r>
      <w:r>
        <w:rPr>
          <w:spacing w:val="-3"/>
        </w:rPr>
        <w:t>должен </w:t>
      </w:r>
      <w:r>
        <w:rPr/>
        <w:t>в 10 раз превышать </w:t>
      </w:r>
      <w:r>
        <w:rPr>
          <w:spacing w:val="-3"/>
        </w:rPr>
        <w:t>объем патологического </w:t>
      </w:r>
      <w:r>
        <w:rPr/>
        <w:t>материала. Фиксирующий раствор через 24 часа заменяют</w:t>
      </w:r>
      <w:r>
        <w:rPr>
          <w:spacing w:val="-12"/>
        </w:rPr>
        <w:t> </w:t>
      </w:r>
      <w:r>
        <w:rPr/>
        <w:t>свежим.</w:t>
      </w:r>
    </w:p>
    <w:p>
      <w:pPr>
        <w:pStyle w:val="ListParagraph"/>
        <w:numPr>
          <w:ilvl w:val="2"/>
          <w:numId w:val="9"/>
        </w:numPr>
        <w:tabs>
          <w:tab w:pos="1603" w:val="left" w:leader="none"/>
        </w:tabs>
        <w:spacing w:line="240" w:lineRule="auto" w:before="123" w:after="0"/>
        <w:ind w:left="258" w:right="165" w:firstLine="708"/>
        <w:jc w:val="both"/>
        <w:rPr>
          <w:sz w:val="28"/>
        </w:rPr>
      </w:pPr>
      <w:r>
        <w:rPr>
          <w:sz w:val="28"/>
        </w:rPr>
        <w:t>Отобранные пробы органов </w:t>
      </w:r>
      <w:r>
        <w:rPr>
          <w:spacing w:val="-3"/>
          <w:sz w:val="28"/>
        </w:rPr>
        <w:t>фиксируют </w:t>
      </w:r>
      <w:r>
        <w:rPr>
          <w:sz w:val="28"/>
        </w:rPr>
        <w:t>в растворе формалина 48 часов и </w:t>
      </w:r>
      <w:r>
        <w:rPr>
          <w:spacing w:val="-3"/>
          <w:sz w:val="28"/>
        </w:rPr>
        <w:t>промывают </w:t>
      </w:r>
      <w:r>
        <w:rPr>
          <w:sz w:val="28"/>
        </w:rPr>
        <w:t>в течение 10-24 часов в </w:t>
      </w:r>
      <w:r>
        <w:rPr>
          <w:spacing w:val="-3"/>
          <w:sz w:val="28"/>
        </w:rPr>
        <w:t>проточной воде. Затем </w:t>
      </w:r>
      <w:r>
        <w:rPr>
          <w:sz w:val="28"/>
        </w:rPr>
        <w:t>из </w:t>
      </w:r>
      <w:r>
        <w:rPr>
          <w:spacing w:val="-4"/>
          <w:sz w:val="28"/>
        </w:rPr>
        <w:t>кусочков </w:t>
      </w:r>
      <w:r>
        <w:rPr>
          <w:sz w:val="28"/>
        </w:rPr>
        <w:t>органов вырезают пластинки толщиной 0,3 см, площадью 1,5-2,0 см. Из фиксированных проб </w:t>
      </w:r>
      <w:r>
        <w:rPr>
          <w:spacing w:val="-4"/>
          <w:sz w:val="28"/>
        </w:rPr>
        <w:t>готовят</w:t>
      </w:r>
      <w:r>
        <w:rPr>
          <w:spacing w:val="62"/>
          <w:sz w:val="28"/>
        </w:rPr>
        <w:t> </w:t>
      </w:r>
      <w:r>
        <w:rPr>
          <w:sz w:val="28"/>
        </w:rPr>
        <w:t>срезы толщиной 5-6 мкм на замораживающем микротоме и окрашивают </w:t>
      </w:r>
      <w:r>
        <w:rPr>
          <w:spacing w:val="-3"/>
          <w:sz w:val="28"/>
        </w:rPr>
        <w:t>гематоксилин-эозином </w:t>
      </w:r>
      <w:r>
        <w:rPr>
          <w:sz w:val="28"/>
        </w:rPr>
        <w:t>или другими красителями. </w:t>
      </w:r>
      <w:r>
        <w:rPr>
          <w:spacing w:val="-3"/>
          <w:sz w:val="28"/>
        </w:rPr>
        <w:t>Приготовленные </w:t>
      </w:r>
      <w:r>
        <w:rPr>
          <w:sz w:val="28"/>
        </w:rPr>
        <w:t>срезы просматривают </w:t>
      </w:r>
      <w:r>
        <w:rPr>
          <w:spacing w:val="-3"/>
          <w:sz w:val="28"/>
        </w:rPr>
        <w:t>под </w:t>
      </w:r>
      <w:r>
        <w:rPr>
          <w:sz w:val="28"/>
        </w:rPr>
        <w:t>световым микроскопом при естественном или искусственном освещении. При </w:t>
      </w:r>
      <w:r>
        <w:rPr>
          <w:spacing w:val="-3"/>
          <w:sz w:val="28"/>
        </w:rPr>
        <w:t>окуляре </w:t>
      </w:r>
      <w:r>
        <w:rPr>
          <w:sz w:val="28"/>
        </w:rPr>
        <w:t>с увеличением х10 и </w:t>
      </w:r>
      <w:r>
        <w:rPr>
          <w:spacing w:val="-3"/>
          <w:sz w:val="28"/>
        </w:rPr>
        <w:t>объективе </w:t>
      </w:r>
      <w:r>
        <w:rPr>
          <w:sz w:val="28"/>
        </w:rPr>
        <w:t>с увеличением х10 определяют общую структуру исследуемых органов с </w:t>
      </w:r>
      <w:r>
        <w:rPr>
          <w:spacing w:val="-3"/>
          <w:sz w:val="28"/>
        </w:rPr>
        <w:t>учетом </w:t>
      </w:r>
      <w:r>
        <w:rPr>
          <w:sz w:val="28"/>
        </w:rPr>
        <w:t>изменения ткани в отдельных ее участках в </w:t>
      </w:r>
      <w:r>
        <w:rPr>
          <w:spacing w:val="-4"/>
          <w:sz w:val="28"/>
        </w:rPr>
        <w:t>результате </w:t>
      </w:r>
      <w:r>
        <w:rPr>
          <w:sz w:val="28"/>
        </w:rPr>
        <w:t>пролиферации клеток (состояние </w:t>
      </w:r>
      <w:r>
        <w:rPr>
          <w:spacing w:val="-3"/>
          <w:sz w:val="28"/>
        </w:rPr>
        <w:t>фолликулов, </w:t>
      </w:r>
      <w:r>
        <w:rPr>
          <w:sz w:val="28"/>
        </w:rPr>
        <w:t>межфолликулярных зон в селезенке и лимфатических узлах, присутствие клеток в просвете и вокруг </w:t>
      </w:r>
      <w:r>
        <w:rPr>
          <w:spacing w:val="-3"/>
          <w:sz w:val="28"/>
        </w:rPr>
        <w:t>сосудов, </w:t>
      </w:r>
      <w:r>
        <w:rPr>
          <w:sz w:val="28"/>
        </w:rPr>
        <w:t>паренхиме, интерстиции органов и</w:t>
      </w:r>
      <w:r>
        <w:rPr>
          <w:spacing w:val="-5"/>
          <w:sz w:val="28"/>
        </w:rPr>
        <w:t> </w:t>
      </w:r>
      <w:r>
        <w:rPr>
          <w:sz w:val="28"/>
        </w:rPr>
        <w:t>пр.).</w:t>
      </w:r>
    </w:p>
    <w:p>
      <w:pPr>
        <w:pStyle w:val="ListParagraph"/>
        <w:numPr>
          <w:ilvl w:val="2"/>
          <w:numId w:val="9"/>
        </w:numPr>
        <w:tabs>
          <w:tab w:pos="1694" w:val="left" w:leader="none"/>
        </w:tabs>
        <w:spacing w:line="240" w:lineRule="auto" w:before="121" w:after="0"/>
        <w:ind w:left="258" w:right="167" w:firstLine="708"/>
        <w:jc w:val="both"/>
        <w:rPr>
          <w:sz w:val="28"/>
        </w:rPr>
      </w:pPr>
      <w:r>
        <w:rPr>
          <w:sz w:val="28"/>
        </w:rPr>
        <w:t>При </w:t>
      </w:r>
      <w:r>
        <w:rPr>
          <w:spacing w:val="-3"/>
          <w:sz w:val="28"/>
        </w:rPr>
        <w:t>окуляре </w:t>
      </w:r>
      <w:r>
        <w:rPr>
          <w:sz w:val="28"/>
        </w:rPr>
        <w:t>с увеличением х20 и </w:t>
      </w:r>
      <w:r>
        <w:rPr>
          <w:spacing w:val="-3"/>
          <w:sz w:val="28"/>
        </w:rPr>
        <w:t>объективе </w:t>
      </w:r>
      <w:r>
        <w:rPr>
          <w:sz w:val="28"/>
        </w:rPr>
        <w:t>с увеличением х40 выявляют детали изменений, обращая внимание на характер клеток пролиферата (тип, степень дифференцировки, зрелость) и интенсивность (выраженность) патологических изменений. Одновременно определяют наличие сопутствующих заболеваний не </w:t>
      </w:r>
      <w:r>
        <w:rPr>
          <w:spacing w:val="-4"/>
          <w:sz w:val="28"/>
        </w:rPr>
        <w:t>лейкозного </w:t>
      </w:r>
      <w:r>
        <w:rPr>
          <w:sz w:val="28"/>
        </w:rPr>
        <w:t>характера с целью проведения дифференциальной диагностики, или </w:t>
      </w:r>
      <w:r>
        <w:rPr>
          <w:spacing w:val="-3"/>
          <w:sz w:val="28"/>
        </w:rPr>
        <w:t>признаков, отягощающих </w:t>
      </w:r>
      <w:r>
        <w:rPr>
          <w:sz w:val="28"/>
        </w:rPr>
        <w:t>основное заболевания (отек, воспаление, дистрофии, некроз, кровоизлияние в скелетной </w:t>
      </w:r>
      <w:r>
        <w:rPr>
          <w:spacing w:val="-3"/>
          <w:sz w:val="28"/>
        </w:rPr>
        <w:t>мускулатуре, </w:t>
      </w:r>
      <w:r>
        <w:rPr>
          <w:sz w:val="28"/>
        </w:rPr>
        <w:t>сердце, печени, </w:t>
      </w:r>
      <w:r>
        <w:rPr>
          <w:spacing w:val="-3"/>
          <w:sz w:val="28"/>
        </w:rPr>
        <w:t>почках </w:t>
      </w:r>
      <w:r>
        <w:rPr>
          <w:sz w:val="28"/>
        </w:rPr>
        <w:t>и других органах). В зависимости от степени и характера гистологических изменений определяют варианты лимфоидного </w:t>
      </w:r>
      <w:r>
        <w:rPr>
          <w:spacing w:val="-3"/>
          <w:sz w:val="28"/>
        </w:rPr>
        <w:t>лейкоза: </w:t>
      </w:r>
      <w:r>
        <w:rPr>
          <w:sz w:val="28"/>
        </w:rPr>
        <w:t>лимфоидный </w:t>
      </w:r>
      <w:r>
        <w:rPr>
          <w:spacing w:val="-3"/>
          <w:sz w:val="28"/>
        </w:rPr>
        <w:t>лейкоз, </w:t>
      </w:r>
      <w:r>
        <w:rPr>
          <w:sz w:val="28"/>
        </w:rPr>
        <w:t>гемоцитобластоз, миелоидный </w:t>
      </w:r>
      <w:r>
        <w:rPr>
          <w:spacing w:val="-3"/>
          <w:sz w:val="28"/>
        </w:rPr>
        <w:t>лейкоз, </w:t>
      </w:r>
      <w:r>
        <w:rPr>
          <w:sz w:val="28"/>
        </w:rPr>
        <w:t>лимфосаркома, </w:t>
      </w:r>
      <w:r>
        <w:rPr>
          <w:spacing w:val="-3"/>
          <w:sz w:val="28"/>
        </w:rPr>
        <w:t>лимфогранулематоз.</w:t>
      </w:r>
    </w:p>
    <w:p>
      <w:pPr>
        <w:pStyle w:val="BodyText"/>
        <w:spacing w:before="119"/>
        <w:ind w:right="164" w:firstLine="707"/>
        <w:jc w:val="both"/>
      </w:pPr>
      <w:r>
        <w:rPr/>
        <w:t>3.9 Полимеразная цепная реакция (ПЦР). Сущность метода. Вирус </w:t>
      </w:r>
      <w:r>
        <w:rPr>
          <w:spacing w:val="-3"/>
        </w:rPr>
        <w:t>лейкоза крупного </w:t>
      </w:r>
      <w:r>
        <w:rPr>
          <w:spacing w:val="-4"/>
        </w:rPr>
        <w:t>рогатого скота </w:t>
      </w:r>
      <w:r>
        <w:rPr/>
        <w:t>присутствует в организме в виде ДНК-копий</w:t>
      </w:r>
      <w:r>
        <w:rPr>
          <w:spacing w:val="70"/>
        </w:rPr>
        <w:t> </w:t>
      </w:r>
      <w:r>
        <w:rPr/>
        <w:t>(провируса), встраиваясь в геном клетки-хозяина. </w:t>
      </w:r>
      <w:r>
        <w:rPr>
          <w:spacing w:val="-3"/>
        </w:rPr>
        <w:t>Это </w:t>
      </w:r>
      <w:r>
        <w:rPr/>
        <w:t>делает </w:t>
      </w:r>
      <w:r>
        <w:rPr>
          <w:spacing w:val="-3"/>
        </w:rPr>
        <w:t>возможным </w:t>
      </w:r>
      <w:r>
        <w:rPr/>
        <w:t>выявление </w:t>
      </w:r>
      <w:r>
        <w:rPr>
          <w:spacing w:val="-3"/>
        </w:rPr>
        <w:t>ВЛКРС </w:t>
      </w:r>
      <w:r>
        <w:rPr/>
        <w:t>с помощью современных молекулярно-биологических методов, в частности </w:t>
      </w:r>
      <w:r>
        <w:rPr>
          <w:spacing w:val="-3"/>
        </w:rPr>
        <w:t>методом </w:t>
      </w:r>
      <w:r>
        <w:rPr/>
        <w:t>полимеразной цепной реакции (ПЦР). Для обнаружения провируса с помощью ПЦР используется геномная</w:t>
      </w:r>
      <w:r>
        <w:rPr>
          <w:spacing w:val="25"/>
        </w:rPr>
        <w:t> </w:t>
      </w:r>
      <w:r>
        <w:rPr/>
        <w:t>ДНК,</w:t>
      </w:r>
    </w:p>
    <w:p>
      <w:pPr>
        <w:spacing w:after="0"/>
        <w:jc w:val="both"/>
        <w:sectPr>
          <w:pgSz w:w="11910" w:h="16840"/>
          <w:pgMar w:header="0" w:footer="1022" w:top="1040" w:bottom="1240" w:left="1160" w:right="440"/>
        </w:sectPr>
      </w:pPr>
    </w:p>
    <w:p>
      <w:pPr>
        <w:pStyle w:val="BodyText"/>
        <w:spacing w:before="67"/>
        <w:ind w:right="163"/>
        <w:jc w:val="both"/>
      </w:pPr>
      <w:r>
        <w:rPr/>
        <w:t>выделенная из крови животных. В </w:t>
      </w:r>
      <w:r>
        <w:rPr>
          <w:spacing w:val="-4"/>
        </w:rPr>
        <w:t>результате</w:t>
      </w:r>
      <w:r>
        <w:rPr>
          <w:spacing w:val="62"/>
        </w:rPr>
        <w:t> </w:t>
      </w:r>
      <w:r>
        <w:rPr/>
        <w:t>ПЦР определенный вирусоспецифический фрагмент выделенной ДНК амплифицируется (умножается) до количества, </w:t>
      </w:r>
      <w:r>
        <w:rPr>
          <w:spacing w:val="-3"/>
        </w:rPr>
        <w:t>достаточного </w:t>
      </w:r>
      <w:r>
        <w:rPr/>
        <w:t>для </w:t>
      </w:r>
      <w:r>
        <w:rPr>
          <w:spacing w:val="-4"/>
        </w:rPr>
        <w:t>его </w:t>
      </w:r>
      <w:r>
        <w:rPr>
          <w:spacing w:val="-3"/>
        </w:rPr>
        <w:t>визуального </w:t>
      </w:r>
      <w:r>
        <w:rPr/>
        <w:t>определения. ПЦР представляет собой серию циклов, в течение </w:t>
      </w:r>
      <w:r>
        <w:rPr>
          <w:spacing w:val="-4"/>
        </w:rPr>
        <w:t>которых</w:t>
      </w:r>
      <w:r>
        <w:rPr>
          <w:spacing w:val="62"/>
        </w:rPr>
        <w:t> </w:t>
      </w:r>
      <w:r>
        <w:rPr>
          <w:spacing w:val="-4"/>
        </w:rPr>
        <w:t>происходит </w:t>
      </w:r>
      <w:r>
        <w:rPr/>
        <w:t>ферментативный синтез специфического участка нуклеиновой кислоты. Каждый цикл включает три этапа: при нагревании до 94 - 95 °С </w:t>
      </w:r>
      <w:r>
        <w:rPr>
          <w:spacing w:val="-3"/>
        </w:rPr>
        <w:t>происходит </w:t>
      </w:r>
      <w:r>
        <w:rPr/>
        <w:t>разделение </w:t>
      </w:r>
      <w:r>
        <w:rPr>
          <w:spacing w:val="-4"/>
        </w:rPr>
        <w:t>молекулы</w:t>
      </w:r>
      <w:r>
        <w:rPr>
          <w:spacing w:val="62"/>
        </w:rPr>
        <w:t> </w:t>
      </w:r>
      <w:r>
        <w:rPr/>
        <w:t>геномной ДНК на две комплементарные цепи (денатурация); при охлаждении до 48 - 65 °С с цепями ДНК соединяются специфические олигонуклеотидные праймеры (отжиг); при нагревании до 72 °С термостабильная ДНК-полимераза достраивает цепи ДНК, ограниченные парой праймеров (синтез и элонгация). В </w:t>
      </w:r>
      <w:r>
        <w:rPr>
          <w:spacing w:val="-4"/>
        </w:rPr>
        <w:t>результате </w:t>
      </w:r>
      <w:r>
        <w:rPr/>
        <w:t>реакции за один цикл количество специфического фрагмента ДНК увеличивается вдвое, и, в зависимости от количества циклов, можно получить более миллиона </w:t>
      </w:r>
      <w:r>
        <w:rPr>
          <w:spacing w:val="-4"/>
        </w:rPr>
        <w:t>его </w:t>
      </w:r>
      <w:r>
        <w:rPr/>
        <w:t>копий. Как диагностический </w:t>
      </w:r>
      <w:r>
        <w:rPr>
          <w:spacing w:val="-3"/>
        </w:rPr>
        <w:t>метод </w:t>
      </w:r>
      <w:r>
        <w:rPr>
          <w:spacing w:val="-2"/>
        </w:rPr>
        <w:t>ПЦР </w:t>
      </w:r>
      <w:r>
        <w:rPr/>
        <w:t>характеризуется </w:t>
      </w:r>
      <w:r>
        <w:rPr>
          <w:spacing w:val="-3"/>
        </w:rPr>
        <w:t>высокой </w:t>
      </w:r>
      <w:r>
        <w:rPr/>
        <w:t>специфичностью, </w:t>
      </w:r>
      <w:r>
        <w:rPr>
          <w:spacing w:val="-3"/>
        </w:rPr>
        <w:t>которая </w:t>
      </w:r>
      <w:r>
        <w:rPr/>
        <w:t>обусловлена выбором праймеров и чувствительностью. С помощью ПЦР </w:t>
      </w:r>
      <w:r>
        <w:rPr>
          <w:spacing w:val="-3"/>
        </w:rPr>
        <w:t>удается обнаруживать </w:t>
      </w:r>
      <w:r>
        <w:rPr/>
        <w:t>даже деградированную нуклеиновую </w:t>
      </w:r>
      <w:r>
        <w:rPr>
          <w:spacing w:val="-6"/>
        </w:rPr>
        <w:t>кислоту, </w:t>
      </w:r>
      <w:r>
        <w:rPr/>
        <w:t>присутствующую в следовых количествах. Для проведения ПЦР-анализа достаточно 50 мкл крови и </w:t>
      </w:r>
      <w:r>
        <w:rPr>
          <w:spacing w:val="-5"/>
        </w:rPr>
        <w:t>результат </w:t>
      </w:r>
      <w:r>
        <w:rPr>
          <w:spacing w:val="-3"/>
        </w:rPr>
        <w:t>может </w:t>
      </w:r>
      <w:r>
        <w:rPr/>
        <w:t>быть получен в течение </w:t>
      </w:r>
      <w:r>
        <w:rPr>
          <w:spacing w:val="-3"/>
        </w:rPr>
        <w:t>рабочего </w:t>
      </w:r>
      <w:r>
        <w:rPr/>
        <w:t>дня. </w:t>
      </w:r>
      <w:r>
        <w:rPr>
          <w:spacing w:val="-4"/>
        </w:rPr>
        <w:t>Метод </w:t>
      </w:r>
      <w:r>
        <w:rPr/>
        <w:t>ПЦР </w:t>
      </w:r>
      <w:r>
        <w:rPr>
          <w:spacing w:val="-3"/>
        </w:rPr>
        <w:t>может использоваться </w:t>
      </w:r>
      <w:r>
        <w:rPr/>
        <w:t>для диагностики </w:t>
      </w:r>
      <w:r>
        <w:rPr>
          <w:spacing w:val="-3"/>
        </w:rPr>
        <w:t>лейкоза крупного </w:t>
      </w:r>
      <w:r>
        <w:rPr>
          <w:spacing w:val="-4"/>
        </w:rPr>
        <w:t>рогатого скота </w:t>
      </w:r>
      <w:r>
        <w:rPr/>
        <w:t>наряду с серологическими методами, а также в качестве подтверждающего</w:t>
      </w:r>
      <w:r>
        <w:rPr>
          <w:spacing w:val="-5"/>
        </w:rPr>
        <w:t> </w:t>
      </w:r>
      <w:r>
        <w:rPr/>
        <w:t>теста.</w:t>
      </w:r>
    </w:p>
    <w:p>
      <w:pPr>
        <w:pStyle w:val="BodyText"/>
        <w:spacing w:before="124"/>
        <w:ind w:right="172" w:firstLine="568"/>
        <w:jc w:val="both"/>
      </w:pPr>
      <w:r>
        <w:rPr/>
        <w:t>Для идентификации специфического фрагмента используют стандартные маркеры - наборы фрагментов ДНК известной длины. При просмотре геля в ультрафиолете присутствие фрагмента определенного размера свидетельствует о наличии в пробе провирусной ДНК.</w:t>
      </w:r>
    </w:p>
    <w:p>
      <w:pPr>
        <w:pStyle w:val="BodyText"/>
        <w:spacing w:before="9"/>
        <w:ind w:left="0"/>
        <w:rPr>
          <w:sz w:val="27"/>
        </w:rPr>
      </w:pPr>
    </w:p>
    <w:p>
      <w:pPr>
        <w:pStyle w:val="ListParagraph"/>
        <w:numPr>
          <w:ilvl w:val="0"/>
          <w:numId w:val="9"/>
        </w:numPr>
        <w:tabs>
          <w:tab w:pos="1351" w:val="left" w:leader="none"/>
        </w:tabs>
        <w:spacing w:line="240" w:lineRule="auto" w:before="0" w:after="0"/>
        <w:ind w:left="1350" w:right="0" w:hanging="211"/>
        <w:jc w:val="left"/>
        <w:rPr>
          <w:sz w:val="28"/>
        </w:rPr>
      </w:pPr>
      <w:r>
        <w:rPr>
          <w:sz w:val="28"/>
        </w:rPr>
        <w:t>ПРОФИЛАКТИЧЕСКИЕ МЕРОПРИЯТИЯ В </w:t>
      </w:r>
      <w:r>
        <w:rPr>
          <w:spacing w:val="-4"/>
          <w:sz w:val="28"/>
        </w:rPr>
        <w:t>БЛАГОПОЛУЧНЫХ</w:t>
      </w:r>
      <w:r>
        <w:rPr>
          <w:spacing w:val="1"/>
          <w:sz w:val="28"/>
        </w:rPr>
        <w:t> </w:t>
      </w:r>
      <w:r>
        <w:rPr>
          <w:sz w:val="28"/>
        </w:rPr>
        <w:t>ПО</w:t>
      </w:r>
    </w:p>
    <w:p>
      <w:pPr>
        <w:pStyle w:val="BodyText"/>
        <w:spacing w:line="322" w:lineRule="exact" w:before="2"/>
        <w:ind w:left="1062"/>
      </w:pPr>
      <w:r>
        <w:rPr/>
        <w:t>ЛЕЙКОЗУ ХОЗЯЙСТВАХ ОБЛАСТЕЙ РК (см. приложение, схема 1)</w:t>
      </w:r>
    </w:p>
    <w:p>
      <w:pPr>
        <w:pStyle w:val="BodyText"/>
        <w:ind w:right="120" w:firstLine="698"/>
        <w:jc w:val="both"/>
      </w:pPr>
      <w:r>
        <w:rPr/>
        <w:t>Систему оздоровительных мероприятий в неблагополучных по </w:t>
      </w:r>
      <w:r>
        <w:rPr>
          <w:spacing w:val="-4"/>
        </w:rPr>
        <w:t>лейкозу </w:t>
      </w:r>
      <w:r>
        <w:rPr/>
        <w:t>хозяйствах республики, в </w:t>
      </w:r>
      <w:r>
        <w:rPr>
          <w:spacing w:val="-4"/>
        </w:rPr>
        <w:t>том</w:t>
      </w:r>
      <w:r>
        <w:rPr>
          <w:spacing w:val="62"/>
        </w:rPr>
        <w:t> </w:t>
      </w:r>
      <w:r>
        <w:rPr/>
        <w:t>числе фермерских (отделение, ферма, </w:t>
      </w:r>
      <w:r>
        <w:rPr>
          <w:spacing w:val="-4"/>
        </w:rPr>
        <w:t>скотный </w:t>
      </w:r>
      <w:r>
        <w:rPr/>
        <w:t>двор), </w:t>
      </w:r>
      <w:r>
        <w:rPr>
          <w:spacing w:val="-4"/>
        </w:rPr>
        <w:t>рекомендуем </w:t>
      </w:r>
      <w:r>
        <w:rPr/>
        <w:t>осуществлять в зависимости от степени инфицированности животных </w:t>
      </w:r>
      <w:r>
        <w:rPr>
          <w:spacing w:val="-3"/>
        </w:rPr>
        <w:t>вирусом лейкоза </w:t>
      </w:r>
      <w:r>
        <w:rPr/>
        <w:t>в </w:t>
      </w:r>
      <w:r>
        <w:rPr>
          <w:spacing w:val="-3"/>
        </w:rPr>
        <w:t>каждом конкретном хозяйстве </w:t>
      </w:r>
      <w:r>
        <w:rPr/>
        <w:t>районов и областей, с </w:t>
      </w:r>
      <w:r>
        <w:rPr>
          <w:spacing w:val="-3"/>
        </w:rPr>
        <w:t>учетом </w:t>
      </w:r>
      <w:r>
        <w:rPr/>
        <w:t>технологических и экономических условий ведения </w:t>
      </w:r>
      <w:r>
        <w:rPr>
          <w:spacing w:val="-3"/>
        </w:rPr>
        <w:t>животноводства </w:t>
      </w:r>
      <w:r>
        <w:rPr/>
        <w:t>в данном хозяйстве, а также с </w:t>
      </w:r>
      <w:r>
        <w:rPr>
          <w:spacing w:val="-3"/>
        </w:rPr>
        <w:t>учетом </w:t>
      </w:r>
      <w:r>
        <w:rPr/>
        <w:t>экологических особенностей территории.</w:t>
      </w:r>
    </w:p>
    <w:p>
      <w:pPr>
        <w:pStyle w:val="BodyText"/>
        <w:spacing w:before="1"/>
        <w:ind w:right="121" w:firstLine="628"/>
        <w:jc w:val="both"/>
      </w:pPr>
      <w:r>
        <w:rPr/>
        <w:t>Профилактика и меры борьбы должны быть направлены на охрану благополучных хозяйств от заноса возбудителя  лейкоза, на своевременную диагностику и ликвидацию лейкоза в неблагополучных хозяйствах РК</w:t>
      </w:r>
    </w:p>
    <w:p>
      <w:pPr>
        <w:pStyle w:val="BodyText"/>
        <w:ind w:right="121" w:firstLine="566"/>
        <w:jc w:val="both"/>
      </w:pPr>
      <w:r>
        <w:rPr/>
        <w:t>Для профилактики лейкоза владельцы животных, руководители хозяйств, независимо от форм собственности, фермеры, арендаторы и другие обязаны:</w:t>
      </w:r>
    </w:p>
    <w:p>
      <w:pPr>
        <w:pStyle w:val="ListParagraph"/>
        <w:numPr>
          <w:ilvl w:val="1"/>
          <w:numId w:val="10"/>
        </w:numPr>
        <w:tabs>
          <w:tab w:pos="1284" w:val="left" w:leader="none"/>
        </w:tabs>
        <w:spacing w:line="240" w:lineRule="auto" w:before="0" w:after="0"/>
        <w:ind w:left="258" w:right="120" w:firstLine="567"/>
        <w:jc w:val="both"/>
        <w:rPr>
          <w:sz w:val="28"/>
        </w:rPr>
      </w:pPr>
      <w:r>
        <w:rPr>
          <w:sz w:val="28"/>
        </w:rPr>
        <w:t>Разработать график регулярной и своевременной диагностики </w:t>
      </w:r>
      <w:r>
        <w:rPr>
          <w:spacing w:val="-3"/>
          <w:sz w:val="28"/>
        </w:rPr>
        <w:t>лейкоза </w:t>
      </w:r>
      <w:r>
        <w:rPr>
          <w:sz w:val="28"/>
        </w:rPr>
        <w:t>у </w:t>
      </w:r>
      <w:r>
        <w:rPr>
          <w:spacing w:val="-3"/>
          <w:sz w:val="28"/>
        </w:rPr>
        <w:t>молодняка (начиная </w:t>
      </w:r>
      <w:r>
        <w:rPr>
          <w:sz w:val="28"/>
        </w:rPr>
        <w:t>с 6 месячного возраста исследовать в РИД или </w:t>
      </w:r>
      <w:r>
        <w:rPr>
          <w:spacing w:val="-5"/>
          <w:sz w:val="28"/>
        </w:rPr>
        <w:t>ИФА) </w:t>
      </w:r>
      <w:r>
        <w:rPr>
          <w:sz w:val="28"/>
        </w:rPr>
        <w:t>и всего поголовья.</w:t>
      </w:r>
    </w:p>
    <w:p>
      <w:pPr>
        <w:pStyle w:val="ListParagraph"/>
        <w:numPr>
          <w:ilvl w:val="1"/>
          <w:numId w:val="10"/>
        </w:numPr>
        <w:tabs>
          <w:tab w:pos="1397" w:val="left" w:leader="none"/>
        </w:tabs>
        <w:spacing w:line="240" w:lineRule="auto" w:before="0" w:after="0"/>
        <w:ind w:left="258" w:right="121" w:firstLine="567"/>
        <w:jc w:val="both"/>
        <w:rPr>
          <w:sz w:val="28"/>
        </w:rPr>
      </w:pPr>
      <w:r>
        <w:rPr>
          <w:spacing w:val="-3"/>
          <w:sz w:val="28"/>
        </w:rPr>
        <w:t>Проводить точный </w:t>
      </w:r>
      <w:r>
        <w:rPr>
          <w:sz w:val="28"/>
        </w:rPr>
        <w:t>зоотехнический учет </w:t>
      </w:r>
      <w:r>
        <w:rPr>
          <w:spacing w:val="-3"/>
          <w:sz w:val="28"/>
        </w:rPr>
        <w:t>поголовья </w:t>
      </w:r>
      <w:r>
        <w:rPr>
          <w:sz w:val="28"/>
        </w:rPr>
        <w:t>и правильную, своевременно</w:t>
      </w:r>
      <w:r>
        <w:rPr>
          <w:spacing w:val="-2"/>
          <w:sz w:val="28"/>
        </w:rPr>
        <w:t> </w:t>
      </w:r>
      <w:r>
        <w:rPr>
          <w:sz w:val="28"/>
        </w:rPr>
        <w:t>нумерацию.</w:t>
      </w:r>
    </w:p>
    <w:p>
      <w:pPr>
        <w:pStyle w:val="ListParagraph"/>
        <w:numPr>
          <w:ilvl w:val="1"/>
          <w:numId w:val="10"/>
        </w:numPr>
        <w:tabs>
          <w:tab w:pos="1408" w:val="left" w:leader="none"/>
          <w:tab w:pos="1409" w:val="left" w:leader="none"/>
          <w:tab w:pos="2130" w:val="left" w:leader="none"/>
          <w:tab w:pos="3651" w:val="left" w:leader="none"/>
          <w:tab w:pos="6953" w:val="left" w:leader="none"/>
          <w:tab w:pos="7457" w:val="left" w:leader="none"/>
          <w:tab w:pos="8918" w:val="left" w:leader="none"/>
          <w:tab w:pos="9738" w:val="left" w:leader="none"/>
        </w:tabs>
        <w:spacing w:line="321" w:lineRule="exact" w:before="0" w:after="0"/>
        <w:ind w:left="1408" w:right="0" w:hanging="583"/>
        <w:jc w:val="left"/>
        <w:rPr>
          <w:sz w:val="28"/>
        </w:rPr>
      </w:pPr>
      <w:r>
        <w:rPr>
          <w:sz w:val="28"/>
        </w:rPr>
        <w:t>При</w:t>
        <w:tab/>
        <w:t>выявлении</w:t>
        <w:tab/>
        <w:t>телочек-вирусоносителей</w:t>
        <w:tab/>
        <w:t>не</w:t>
        <w:tab/>
        <w:t>осеменять</w:t>
        <w:tab/>
        <w:t>их.</w:t>
        <w:tab/>
        <w:t>Все</w:t>
      </w:r>
    </w:p>
    <w:p>
      <w:pPr>
        <w:spacing w:after="0" w:line="321" w:lineRule="exact"/>
        <w:jc w:val="left"/>
        <w:rPr>
          <w:sz w:val="28"/>
        </w:rPr>
        <w:sectPr>
          <w:pgSz w:w="11910" w:h="16840"/>
          <w:pgMar w:header="0" w:footer="1022" w:top="1040" w:bottom="1240" w:left="1160" w:right="440"/>
        </w:sectPr>
      </w:pPr>
    </w:p>
    <w:p>
      <w:pPr>
        <w:pStyle w:val="BodyText"/>
        <w:tabs>
          <w:tab w:pos="2961" w:val="left" w:leader="none"/>
          <w:tab w:pos="4498" w:val="left" w:leader="none"/>
          <w:tab w:pos="6295" w:val="left" w:leader="none"/>
          <w:tab w:pos="6763" w:val="left" w:leader="none"/>
          <w:tab w:pos="8763" w:val="left" w:leader="none"/>
        </w:tabs>
        <w:spacing w:line="242" w:lineRule="auto" w:before="67"/>
        <w:ind w:right="119"/>
      </w:pPr>
      <w:r>
        <w:rPr/>
        <w:t>сероположительное</w:t>
        <w:tab/>
      </w:r>
      <w:r>
        <w:rPr>
          <w:spacing w:val="-3"/>
        </w:rPr>
        <w:t>поголовье</w:t>
        <w:tab/>
        <w:t>изолировать</w:t>
        <w:tab/>
      </w:r>
      <w:r>
        <w:rPr/>
        <w:t>в</w:t>
        <w:tab/>
        <w:t>обособленное</w:t>
        <w:tab/>
      </w:r>
      <w:r>
        <w:rPr>
          <w:spacing w:val="-4"/>
        </w:rPr>
        <w:t>помещение, </w:t>
      </w:r>
      <w:r>
        <w:rPr>
          <w:spacing w:val="-3"/>
        </w:rPr>
        <w:t>откармливать </w:t>
      </w:r>
      <w:r>
        <w:rPr/>
        <w:t>и </w:t>
      </w:r>
      <w:r>
        <w:rPr>
          <w:spacing w:val="-3"/>
        </w:rPr>
        <w:t>сдавать </w:t>
      </w:r>
      <w:r>
        <w:rPr/>
        <w:t>на</w:t>
      </w:r>
      <w:r>
        <w:rPr>
          <w:spacing w:val="4"/>
        </w:rPr>
        <w:t> </w:t>
      </w:r>
      <w:r>
        <w:rPr/>
        <w:t>убой.</w:t>
      </w:r>
    </w:p>
    <w:p>
      <w:pPr>
        <w:pStyle w:val="ListParagraph"/>
        <w:numPr>
          <w:ilvl w:val="1"/>
          <w:numId w:val="10"/>
        </w:numPr>
        <w:tabs>
          <w:tab w:pos="1284" w:val="left" w:leader="none"/>
        </w:tabs>
        <w:spacing w:line="240" w:lineRule="auto" w:before="0" w:after="0"/>
        <w:ind w:left="258" w:right="124" w:firstLine="567"/>
        <w:jc w:val="both"/>
        <w:rPr>
          <w:sz w:val="28"/>
        </w:rPr>
      </w:pPr>
      <w:r>
        <w:rPr>
          <w:sz w:val="28"/>
        </w:rPr>
        <w:t>Исключить выпаивание телятам молозива и </w:t>
      </w:r>
      <w:r>
        <w:rPr>
          <w:spacing w:val="-3"/>
          <w:sz w:val="28"/>
        </w:rPr>
        <w:t>молока </w:t>
      </w:r>
      <w:r>
        <w:rPr>
          <w:sz w:val="28"/>
        </w:rPr>
        <w:t>от инфицированных животных (с целью уменьшения </w:t>
      </w:r>
      <w:r>
        <w:rPr>
          <w:spacing w:val="-3"/>
          <w:sz w:val="28"/>
        </w:rPr>
        <w:t>затрат- </w:t>
      </w:r>
      <w:r>
        <w:rPr>
          <w:sz w:val="28"/>
        </w:rPr>
        <w:t>как </w:t>
      </w:r>
      <w:r>
        <w:rPr>
          <w:spacing w:val="-3"/>
          <w:sz w:val="28"/>
        </w:rPr>
        <w:t>можно </w:t>
      </w:r>
      <w:r>
        <w:rPr>
          <w:sz w:val="28"/>
        </w:rPr>
        <w:t>более ранний срок </w:t>
      </w:r>
      <w:r>
        <w:rPr>
          <w:spacing w:val="-4"/>
          <w:sz w:val="28"/>
        </w:rPr>
        <w:t>переходить</w:t>
      </w:r>
      <w:r>
        <w:rPr>
          <w:spacing w:val="62"/>
          <w:sz w:val="28"/>
        </w:rPr>
        <w:t> </w:t>
      </w:r>
      <w:r>
        <w:rPr>
          <w:sz w:val="28"/>
        </w:rPr>
        <w:t>на качественные заменители</w:t>
      </w:r>
      <w:r>
        <w:rPr>
          <w:spacing w:val="-1"/>
          <w:sz w:val="28"/>
        </w:rPr>
        <w:t> </w:t>
      </w:r>
      <w:r>
        <w:rPr>
          <w:sz w:val="28"/>
        </w:rPr>
        <w:t>молока).</w:t>
      </w:r>
    </w:p>
    <w:p>
      <w:pPr>
        <w:pStyle w:val="ListParagraph"/>
        <w:numPr>
          <w:ilvl w:val="1"/>
          <w:numId w:val="10"/>
        </w:numPr>
        <w:tabs>
          <w:tab w:pos="1409" w:val="left" w:leader="none"/>
        </w:tabs>
        <w:spacing w:line="240" w:lineRule="auto" w:before="0" w:after="0"/>
        <w:ind w:left="258" w:right="126" w:firstLine="567"/>
        <w:jc w:val="both"/>
        <w:rPr>
          <w:sz w:val="28"/>
        </w:rPr>
      </w:pPr>
      <w:r>
        <w:rPr>
          <w:sz w:val="28"/>
        </w:rPr>
        <w:t>Проводить полную изоляцию здоровых животных от больных и вирусоносителей (раздельные выращивание, содержание, выпас, раздельные родильные</w:t>
      </w:r>
      <w:r>
        <w:rPr>
          <w:spacing w:val="-1"/>
          <w:sz w:val="28"/>
        </w:rPr>
        <w:t> </w:t>
      </w:r>
      <w:r>
        <w:rPr>
          <w:sz w:val="28"/>
        </w:rPr>
        <w:t>отделения).</w:t>
      </w:r>
    </w:p>
    <w:p>
      <w:pPr>
        <w:pStyle w:val="ListParagraph"/>
        <w:numPr>
          <w:ilvl w:val="1"/>
          <w:numId w:val="10"/>
        </w:numPr>
        <w:tabs>
          <w:tab w:pos="1298" w:val="left" w:leader="none"/>
        </w:tabs>
        <w:spacing w:line="240" w:lineRule="auto" w:before="0" w:after="0"/>
        <w:ind w:left="258" w:right="131" w:firstLine="567"/>
        <w:jc w:val="both"/>
        <w:rPr>
          <w:sz w:val="28"/>
        </w:rPr>
      </w:pPr>
      <w:r>
        <w:rPr>
          <w:sz w:val="28"/>
        </w:rPr>
        <w:t>Строжайше </w:t>
      </w:r>
      <w:r>
        <w:rPr>
          <w:spacing w:val="-4"/>
          <w:sz w:val="28"/>
        </w:rPr>
        <w:t>соблюдать </w:t>
      </w:r>
      <w:r>
        <w:rPr>
          <w:sz w:val="28"/>
        </w:rPr>
        <w:t>правил асептики и антисептики при проведении ветеринарно-зоотехнических мероприятий.</w:t>
      </w:r>
    </w:p>
    <w:p>
      <w:pPr>
        <w:pStyle w:val="ListParagraph"/>
        <w:numPr>
          <w:ilvl w:val="1"/>
          <w:numId w:val="10"/>
        </w:numPr>
        <w:tabs>
          <w:tab w:pos="1248" w:val="left" w:leader="none"/>
        </w:tabs>
        <w:spacing w:line="322" w:lineRule="exact" w:before="0" w:after="0"/>
        <w:ind w:left="1247" w:right="0" w:hanging="422"/>
        <w:jc w:val="left"/>
        <w:rPr>
          <w:sz w:val="28"/>
        </w:rPr>
      </w:pPr>
      <w:r>
        <w:rPr>
          <w:spacing w:val="-3"/>
          <w:sz w:val="28"/>
        </w:rPr>
        <w:t>Тщательно исследовать </w:t>
      </w:r>
      <w:r>
        <w:rPr>
          <w:sz w:val="28"/>
        </w:rPr>
        <w:t>используемое семя</w:t>
      </w:r>
      <w:r>
        <w:rPr>
          <w:spacing w:val="2"/>
          <w:sz w:val="28"/>
        </w:rPr>
        <w:t> </w:t>
      </w:r>
      <w:r>
        <w:rPr>
          <w:sz w:val="28"/>
        </w:rPr>
        <w:t>быков-производителей.</w:t>
      </w:r>
    </w:p>
    <w:p>
      <w:pPr>
        <w:pStyle w:val="BodyText"/>
        <w:ind w:right="122" w:firstLine="566"/>
        <w:jc w:val="both"/>
      </w:pPr>
      <w:r>
        <w:rPr/>
        <w:t>При проведении мероприятий в хозяйстве, имеющем молочное животноводство, независимо от его размеров, статуса, выращиваемой породы, особое внимание уделять следующим пунктам профилактики лейкоза:</w:t>
      </w:r>
    </w:p>
    <w:p>
      <w:pPr>
        <w:pStyle w:val="BodyText"/>
        <w:ind w:right="122" w:firstLine="566"/>
        <w:jc w:val="both"/>
      </w:pPr>
      <w:r>
        <w:rPr/>
        <w:pict>
          <v:group style="position:absolute;margin-left:99.264pt;margin-top:64.190338pt;width:21pt;height:17.2pt;mso-position-horizontal-relative:page;mso-position-vertical-relative:paragraph;z-index:-30760" coordorigin="1985,1284" coordsize="420,344">
            <v:shape style="position:absolute;left:1985;top:1283;width:284;height:344" type="#_x0000_t75" stroked="false">
              <v:imagedata r:id="rId10" o:title=""/>
            </v:shape>
            <v:shape style="position:absolute;left:2126;top:1283;width:140;height:344" type="#_x0000_t75" stroked="false">
              <v:imagedata r:id="rId11" o:title=""/>
            </v:shape>
            <v:shape style="position:absolute;left:2196;top:1283;width:140;height:344" type="#_x0000_t75" stroked="false">
              <v:imagedata r:id="rId12" o:title=""/>
            </v:shape>
            <v:shape style="position:absolute;left:2266;top:1283;width:140;height:344" type="#_x0000_t75" stroked="false">
              <v:imagedata r:id="rId12" o:title=""/>
            </v:shape>
            <w10:wrap type="none"/>
          </v:group>
        </w:pict>
      </w:r>
      <w:r>
        <w:rPr/>
        <w:t>1. </w:t>
      </w:r>
      <w:r>
        <w:rPr>
          <w:spacing w:val="-6"/>
        </w:rPr>
        <w:t>Продажу, </w:t>
      </w:r>
      <w:r>
        <w:rPr/>
        <w:t>закупку </w:t>
      </w:r>
      <w:r>
        <w:rPr>
          <w:spacing w:val="-3"/>
        </w:rPr>
        <w:t>скота, </w:t>
      </w:r>
      <w:r>
        <w:rPr/>
        <w:t>любые перемещения на территории фермы или между ними, </w:t>
      </w:r>
      <w:r>
        <w:rPr>
          <w:spacing w:val="-4"/>
        </w:rPr>
        <w:t>сдача</w:t>
      </w:r>
      <w:r>
        <w:rPr>
          <w:spacing w:val="62"/>
        </w:rPr>
        <w:t> </w:t>
      </w:r>
      <w:r>
        <w:rPr/>
        <w:t>на убой, размещение на пастбищах, перегруппировки животных, реализацию </w:t>
      </w:r>
      <w:r>
        <w:rPr>
          <w:spacing w:val="-3"/>
        </w:rPr>
        <w:t>животноводческой </w:t>
      </w:r>
      <w:r>
        <w:rPr/>
        <w:t>продукции проводить </w:t>
      </w:r>
      <w:r>
        <w:rPr>
          <w:spacing w:val="-5"/>
        </w:rPr>
        <w:t>только </w:t>
      </w:r>
      <w:r>
        <w:rPr/>
        <w:t>с </w:t>
      </w:r>
      <w:r>
        <w:rPr>
          <w:spacing w:val="-3"/>
        </w:rPr>
        <w:t>ведома </w:t>
      </w:r>
      <w:r>
        <w:rPr/>
        <w:t>и разрешения органов ветеринарной службы.</w:t>
      </w:r>
    </w:p>
    <w:p>
      <w:pPr>
        <w:pStyle w:val="BodyText"/>
        <w:spacing w:before="15"/>
        <w:ind w:right="124" w:firstLine="916"/>
        <w:jc w:val="both"/>
      </w:pPr>
      <w:r>
        <w:rPr/>
        <w:pict>
          <v:group style="position:absolute;margin-left:99.264pt;margin-top:49.120312pt;width:17.55pt;height:17.2pt;mso-position-horizontal-relative:page;mso-position-vertical-relative:paragraph;z-index:-30736" coordorigin="1985,982" coordsize="351,344">
            <v:shape style="position:absolute;left:1985;top:982;width:284;height:344" type="#_x0000_t75" stroked="false">
              <v:imagedata r:id="rId13" o:title=""/>
            </v:shape>
            <v:shape style="position:absolute;left:2126;top:982;width:140;height:344" type="#_x0000_t75" stroked="false">
              <v:imagedata r:id="rId14" o:title=""/>
            </v:shape>
            <v:shape style="position:absolute;left:2196;top:982;width:140;height:344" type="#_x0000_t75" stroked="false">
              <v:imagedata r:id="rId15" o:title=""/>
            </v:shape>
            <w10:wrap type="none"/>
          </v:group>
        </w:pict>
      </w:r>
      <w:r>
        <w:rPr/>
        <w:t>Производить завоз животных из благополучных хозяйств, имеющих отрицательный результат после серологического (РИД или ИФА) исследования на лейкоз, полученный за 30 дней до отправки животных.</w:t>
      </w:r>
    </w:p>
    <w:p>
      <w:pPr>
        <w:pStyle w:val="BodyText"/>
        <w:spacing w:before="23"/>
        <w:ind w:right="119" w:firstLine="847"/>
        <w:jc w:val="both"/>
      </w:pPr>
      <w:r>
        <w:rPr/>
        <w:t>Карантинировать вновь поступивших животных в течение 30 дней. В период карантинирования поступивших животных исследовать на лейкоз серологическим (РИД или ИФА) методом. При выявлении серопозитивных животных их немедленно изолировать и ставить в известность госветслужбу и поставщика. Все закупленное поголовье подвергать повторному серологическому исследованию. Положительно реагирующих животных направлять в группу откорма или подвергать убою. Остальных исследовать в РИД с интервалом в 3 месяца до получения двух подряд отрицательных результатов по всему стаду.</w:t>
      </w:r>
    </w:p>
    <w:p>
      <w:pPr>
        <w:pStyle w:val="ListParagraph"/>
        <w:numPr>
          <w:ilvl w:val="0"/>
          <w:numId w:val="11"/>
        </w:numPr>
        <w:tabs>
          <w:tab w:pos="1193" w:val="left" w:leader="none"/>
        </w:tabs>
        <w:spacing w:line="240" w:lineRule="auto" w:before="2" w:after="0"/>
        <w:ind w:left="258" w:right="129" w:firstLine="567"/>
        <w:jc w:val="both"/>
        <w:rPr>
          <w:sz w:val="28"/>
        </w:rPr>
      </w:pPr>
      <w:r>
        <w:rPr>
          <w:sz w:val="28"/>
        </w:rPr>
        <w:t>Импортное </w:t>
      </w:r>
      <w:r>
        <w:rPr>
          <w:spacing w:val="-3"/>
          <w:sz w:val="28"/>
        </w:rPr>
        <w:t>поголовье </w:t>
      </w:r>
      <w:r>
        <w:rPr>
          <w:sz w:val="28"/>
        </w:rPr>
        <w:t>размещать </w:t>
      </w:r>
      <w:r>
        <w:rPr>
          <w:spacing w:val="-5"/>
          <w:sz w:val="28"/>
        </w:rPr>
        <w:t>только </w:t>
      </w:r>
      <w:r>
        <w:rPr>
          <w:sz w:val="28"/>
        </w:rPr>
        <w:t>на </w:t>
      </w:r>
      <w:r>
        <w:rPr>
          <w:spacing w:val="-3"/>
          <w:sz w:val="28"/>
        </w:rPr>
        <w:t>благополучных </w:t>
      </w:r>
      <w:r>
        <w:rPr>
          <w:sz w:val="28"/>
        </w:rPr>
        <w:t>по </w:t>
      </w:r>
      <w:r>
        <w:rPr>
          <w:spacing w:val="-4"/>
          <w:sz w:val="28"/>
        </w:rPr>
        <w:t>лейкозу </w:t>
      </w:r>
      <w:r>
        <w:rPr>
          <w:sz w:val="28"/>
        </w:rPr>
        <w:t>фермах и </w:t>
      </w:r>
      <w:r>
        <w:rPr>
          <w:spacing w:val="-3"/>
          <w:sz w:val="28"/>
        </w:rPr>
        <w:t>содержать </w:t>
      </w:r>
      <w:r>
        <w:rPr>
          <w:sz w:val="28"/>
        </w:rPr>
        <w:t>изолированно </w:t>
      </w:r>
      <w:r>
        <w:rPr>
          <w:spacing w:val="-3"/>
          <w:sz w:val="28"/>
        </w:rPr>
        <w:t>от </w:t>
      </w:r>
      <w:r>
        <w:rPr>
          <w:sz w:val="28"/>
        </w:rPr>
        <w:t>местного </w:t>
      </w:r>
      <w:r>
        <w:rPr>
          <w:spacing w:val="-3"/>
          <w:sz w:val="28"/>
        </w:rPr>
        <w:t>поголовья </w:t>
      </w:r>
      <w:r>
        <w:rPr>
          <w:sz w:val="28"/>
        </w:rPr>
        <w:t>в течение 12 месяцев.</w:t>
      </w:r>
    </w:p>
    <w:p>
      <w:pPr>
        <w:pStyle w:val="ListParagraph"/>
        <w:numPr>
          <w:ilvl w:val="0"/>
          <w:numId w:val="11"/>
        </w:numPr>
        <w:tabs>
          <w:tab w:pos="1236" w:val="left" w:leader="none"/>
        </w:tabs>
        <w:spacing w:line="240" w:lineRule="auto" w:before="0" w:after="0"/>
        <w:ind w:left="258" w:right="131" w:firstLine="567"/>
        <w:jc w:val="both"/>
        <w:rPr>
          <w:sz w:val="28"/>
        </w:rPr>
      </w:pPr>
      <w:r>
        <w:rPr>
          <w:sz w:val="28"/>
        </w:rPr>
        <w:t>Своевременно информировать ветеринарную </w:t>
      </w:r>
      <w:r>
        <w:rPr>
          <w:spacing w:val="-4"/>
          <w:sz w:val="28"/>
        </w:rPr>
        <w:t>службу</w:t>
      </w:r>
      <w:r>
        <w:rPr>
          <w:spacing w:val="62"/>
          <w:sz w:val="28"/>
        </w:rPr>
        <w:t> </w:t>
      </w:r>
      <w:r>
        <w:rPr>
          <w:sz w:val="28"/>
        </w:rPr>
        <w:t>о всех случаях заболевания животных с подозрением на </w:t>
      </w:r>
      <w:r>
        <w:rPr>
          <w:spacing w:val="-3"/>
          <w:sz w:val="28"/>
        </w:rPr>
        <w:t>лейкоз </w:t>
      </w:r>
      <w:r>
        <w:rPr>
          <w:sz w:val="28"/>
        </w:rPr>
        <w:t>(увеличение поверхностных лимфоузлов, </w:t>
      </w:r>
      <w:r>
        <w:rPr>
          <w:spacing w:val="-5"/>
          <w:sz w:val="28"/>
        </w:rPr>
        <w:t>исхудание </w:t>
      </w:r>
      <w:r>
        <w:rPr>
          <w:sz w:val="28"/>
        </w:rPr>
        <w:t>и</w:t>
      </w:r>
      <w:r>
        <w:rPr>
          <w:spacing w:val="2"/>
          <w:sz w:val="28"/>
        </w:rPr>
        <w:t> </w:t>
      </w:r>
      <w:r>
        <w:rPr>
          <w:spacing w:val="-4"/>
          <w:sz w:val="28"/>
        </w:rPr>
        <w:t>т.д.).</w:t>
      </w:r>
    </w:p>
    <w:p>
      <w:pPr>
        <w:pStyle w:val="ListParagraph"/>
        <w:numPr>
          <w:ilvl w:val="0"/>
          <w:numId w:val="11"/>
        </w:numPr>
        <w:tabs>
          <w:tab w:pos="1190" w:val="left" w:leader="none"/>
        </w:tabs>
        <w:spacing w:line="240" w:lineRule="auto" w:before="0" w:after="0"/>
        <w:ind w:left="258" w:right="128" w:firstLine="567"/>
        <w:jc w:val="both"/>
        <w:rPr>
          <w:sz w:val="28"/>
        </w:rPr>
      </w:pPr>
      <w:r>
        <w:rPr>
          <w:sz w:val="28"/>
        </w:rPr>
        <w:t>Предъявлять по требованию ветеринарных специалистов все </w:t>
      </w:r>
      <w:r>
        <w:rPr>
          <w:spacing w:val="-4"/>
          <w:sz w:val="28"/>
        </w:rPr>
        <w:t>необходимые </w:t>
      </w:r>
      <w:r>
        <w:rPr>
          <w:sz w:val="28"/>
        </w:rPr>
        <w:t>сведения о приобретенных животных и </w:t>
      </w:r>
      <w:r>
        <w:rPr>
          <w:spacing w:val="-3"/>
          <w:sz w:val="28"/>
        </w:rPr>
        <w:t>создавать </w:t>
      </w:r>
      <w:r>
        <w:rPr>
          <w:sz w:val="28"/>
        </w:rPr>
        <w:t>условия для проведения их осмотра, исследований и</w:t>
      </w:r>
      <w:r>
        <w:rPr>
          <w:spacing w:val="-5"/>
          <w:sz w:val="28"/>
        </w:rPr>
        <w:t> </w:t>
      </w:r>
      <w:r>
        <w:rPr>
          <w:sz w:val="28"/>
        </w:rPr>
        <w:t>обработок.</w:t>
      </w:r>
    </w:p>
    <w:p>
      <w:pPr>
        <w:pStyle w:val="ListParagraph"/>
        <w:numPr>
          <w:ilvl w:val="0"/>
          <w:numId w:val="11"/>
        </w:numPr>
        <w:tabs>
          <w:tab w:pos="1260" w:val="left" w:leader="none"/>
        </w:tabs>
        <w:spacing w:line="240" w:lineRule="auto" w:before="0" w:after="0"/>
        <w:ind w:left="258" w:right="121" w:firstLine="567"/>
        <w:jc w:val="both"/>
        <w:rPr>
          <w:sz w:val="28"/>
        </w:rPr>
      </w:pPr>
      <w:r>
        <w:rPr>
          <w:sz w:val="28"/>
        </w:rPr>
        <w:t>Для трансплантации </w:t>
      </w:r>
      <w:r>
        <w:rPr>
          <w:spacing w:val="-3"/>
          <w:sz w:val="28"/>
        </w:rPr>
        <w:t>зигот </w:t>
      </w:r>
      <w:r>
        <w:rPr>
          <w:sz w:val="28"/>
        </w:rPr>
        <w:t>отбирать коров-доноров и реципиентов, свободных </w:t>
      </w:r>
      <w:r>
        <w:rPr>
          <w:spacing w:val="-3"/>
          <w:sz w:val="28"/>
        </w:rPr>
        <w:t>от </w:t>
      </w:r>
      <w:r>
        <w:rPr>
          <w:sz w:val="28"/>
        </w:rPr>
        <w:t>вируса </w:t>
      </w:r>
      <w:r>
        <w:rPr>
          <w:spacing w:val="-3"/>
          <w:sz w:val="28"/>
        </w:rPr>
        <w:t>лейкоза крупного </w:t>
      </w:r>
      <w:r>
        <w:rPr>
          <w:spacing w:val="-4"/>
          <w:sz w:val="28"/>
        </w:rPr>
        <w:t>рогатого</w:t>
      </w:r>
      <w:r>
        <w:rPr>
          <w:spacing w:val="8"/>
          <w:sz w:val="28"/>
        </w:rPr>
        <w:t> </w:t>
      </w:r>
      <w:r>
        <w:rPr>
          <w:spacing w:val="-3"/>
          <w:sz w:val="28"/>
        </w:rPr>
        <w:t>скота.</w:t>
      </w:r>
    </w:p>
    <w:p>
      <w:pPr>
        <w:pStyle w:val="ListParagraph"/>
        <w:numPr>
          <w:ilvl w:val="0"/>
          <w:numId w:val="11"/>
        </w:numPr>
        <w:tabs>
          <w:tab w:pos="1428" w:val="left" w:leader="none"/>
        </w:tabs>
        <w:spacing w:line="240" w:lineRule="auto" w:before="0" w:after="0"/>
        <w:ind w:left="258" w:right="119" w:firstLine="567"/>
        <w:jc w:val="both"/>
        <w:rPr>
          <w:sz w:val="28"/>
        </w:rPr>
      </w:pPr>
      <w:r>
        <w:rPr>
          <w:spacing w:val="-3"/>
          <w:sz w:val="28"/>
        </w:rPr>
        <w:t>Руководителям </w:t>
      </w:r>
      <w:r>
        <w:rPr>
          <w:sz w:val="28"/>
        </w:rPr>
        <w:t>обеспечить проведение всех предусмотренных ограничительных, организационно-хозяйственных, специальных и ветеринарно- санитарных мероприятий по предупреждению </w:t>
      </w:r>
      <w:r>
        <w:rPr>
          <w:spacing w:val="2"/>
          <w:sz w:val="28"/>
        </w:rPr>
        <w:t>заноса </w:t>
      </w:r>
      <w:r>
        <w:rPr>
          <w:sz w:val="28"/>
        </w:rPr>
        <w:t>инфекции, а также по ликвидации </w:t>
      </w:r>
      <w:r>
        <w:rPr>
          <w:spacing w:val="-3"/>
          <w:sz w:val="28"/>
        </w:rPr>
        <w:t>эпизоотического </w:t>
      </w:r>
      <w:r>
        <w:rPr>
          <w:sz w:val="28"/>
        </w:rPr>
        <w:t>очага в случае </w:t>
      </w:r>
      <w:r>
        <w:rPr>
          <w:spacing w:val="-3"/>
          <w:sz w:val="28"/>
        </w:rPr>
        <w:t>его </w:t>
      </w:r>
      <w:r>
        <w:rPr>
          <w:sz w:val="28"/>
        </w:rPr>
        <w:t>возникновения с выделением </w:t>
      </w:r>
      <w:r>
        <w:rPr>
          <w:spacing w:val="-4"/>
          <w:sz w:val="28"/>
        </w:rPr>
        <w:t>необходимых </w:t>
      </w:r>
      <w:r>
        <w:rPr>
          <w:sz w:val="28"/>
        </w:rPr>
        <w:t>материально-технических и финансовых</w:t>
      </w:r>
      <w:r>
        <w:rPr>
          <w:spacing w:val="3"/>
          <w:sz w:val="28"/>
        </w:rPr>
        <w:t> </w:t>
      </w:r>
      <w:r>
        <w:rPr>
          <w:sz w:val="28"/>
        </w:rPr>
        <w:t>средств.</w:t>
      </w:r>
    </w:p>
    <w:p>
      <w:pPr>
        <w:spacing w:after="0" w:line="240" w:lineRule="auto"/>
        <w:jc w:val="both"/>
        <w:rPr>
          <w:sz w:val="28"/>
        </w:rPr>
        <w:sectPr>
          <w:pgSz w:w="11910" w:h="16840"/>
          <w:pgMar w:header="0" w:footer="1022" w:top="1040" w:bottom="1240" w:left="1160" w:right="440"/>
        </w:sectPr>
      </w:pPr>
    </w:p>
    <w:p>
      <w:pPr>
        <w:pStyle w:val="ListParagraph"/>
        <w:numPr>
          <w:ilvl w:val="0"/>
          <w:numId w:val="11"/>
        </w:numPr>
        <w:tabs>
          <w:tab w:pos="1135" w:val="left" w:leader="none"/>
        </w:tabs>
        <w:spacing w:line="240" w:lineRule="auto" w:before="67" w:after="0"/>
        <w:ind w:left="258" w:right="125" w:firstLine="567"/>
        <w:jc w:val="both"/>
        <w:rPr>
          <w:sz w:val="28"/>
        </w:rPr>
      </w:pPr>
      <w:r>
        <w:rPr>
          <w:sz w:val="28"/>
        </w:rPr>
        <w:t>При обнаружении у убитых и павших животных изменений, характерных для </w:t>
      </w:r>
      <w:r>
        <w:rPr>
          <w:spacing w:val="-3"/>
          <w:sz w:val="28"/>
        </w:rPr>
        <w:t>лейкоза </w:t>
      </w:r>
      <w:r>
        <w:rPr>
          <w:sz w:val="28"/>
        </w:rPr>
        <w:t>КРС, ветеринарный специалист обязан направить патматериал в </w:t>
      </w:r>
      <w:r>
        <w:rPr>
          <w:spacing w:val="-3"/>
          <w:sz w:val="28"/>
        </w:rPr>
        <w:t>ветлабораторию </w:t>
      </w:r>
      <w:r>
        <w:rPr>
          <w:sz w:val="28"/>
        </w:rPr>
        <w:t>для </w:t>
      </w:r>
      <w:r>
        <w:rPr>
          <w:spacing w:val="-3"/>
          <w:sz w:val="28"/>
        </w:rPr>
        <w:t>гистологического </w:t>
      </w:r>
      <w:r>
        <w:rPr>
          <w:sz w:val="28"/>
        </w:rPr>
        <w:t>исследования и сообщить об </w:t>
      </w:r>
      <w:r>
        <w:rPr>
          <w:spacing w:val="-3"/>
          <w:sz w:val="28"/>
        </w:rPr>
        <w:t>этом </w:t>
      </w:r>
      <w:r>
        <w:rPr>
          <w:sz w:val="28"/>
        </w:rPr>
        <w:t>в </w:t>
      </w:r>
      <w:r>
        <w:rPr>
          <w:spacing w:val="-3"/>
          <w:sz w:val="28"/>
        </w:rPr>
        <w:t>государственные </w:t>
      </w:r>
      <w:r>
        <w:rPr>
          <w:sz w:val="28"/>
        </w:rPr>
        <w:t>ветеринарные органы.</w:t>
      </w:r>
    </w:p>
    <w:p>
      <w:pPr>
        <w:pStyle w:val="BodyText"/>
        <w:spacing w:before="1"/>
        <w:ind w:left="0"/>
      </w:pPr>
    </w:p>
    <w:p>
      <w:pPr>
        <w:pStyle w:val="ListParagraph"/>
        <w:numPr>
          <w:ilvl w:val="0"/>
          <w:numId w:val="10"/>
        </w:numPr>
        <w:tabs>
          <w:tab w:pos="1234" w:val="left" w:leader="none"/>
        </w:tabs>
        <w:spacing w:line="322" w:lineRule="exact" w:before="0" w:after="0"/>
        <w:ind w:left="1233" w:right="0" w:hanging="211"/>
        <w:jc w:val="left"/>
        <w:rPr>
          <w:sz w:val="28"/>
        </w:rPr>
      </w:pPr>
      <w:r>
        <w:rPr>
          <w:spacing w:val="-3"/>
          <w:sz w:val="28"/>
        </w:rPr>
        <w:t>ЭПИЗООТОЛОГИЧЕСКИЙ </w:t>
      </w:r>
      <w:r>
        <w:rPr>
          <w:spacing w:val="-4"/>
          <w:sz w:val="28"/>
        </w:rPr>
        <w:t>КОНТРОЛЬ </w:t>
      </w:r>
      <w:r>
        <w:rPr>
          <w:sz w:val="28"/>
        </w:rPr>
        <w:t>И ПОСТАНОВКА</w:t>
      </w:r>
      <w:r>
        <w:rPr>
          <w:spacing w:val="10"/>
          <w:sz w:val="28"/>
        </w:rPr>
        <w:t> </w:t>
      </w:r>
      <w:r>
        <w:rPr>
          <w:sz w:val="28"/>
        </w:rPr>
        <w:t>ДИАГНОЗА</w:t>
      </w:r>
    </w:p>
    <w:p>
      <w:pPr>
        <w:pStyle w:val="BodyText"/>
        <w:ind w:left="4440"/>
      </w:pPr>
      <w:r>
        <w:rPr/>
        <w:t>НА ЛЕЙКОЗ</w:t>
      </w:r>
    </w:p>
    <w:p>
      <w:pPr>
        <w:pStyle w:val="BodyText"/>
        <w:spacing w:before="2"/>
        <w:ind w:right="128" w:firstLine="566"/>
        <w:jc w:val="both"/>
      </w:pPr>
      <w:r>
        <w:rPr/>
        <w:pict>
          <v:group style="position:absolute;margin-left:99.264pt;margin-top:48.240303pt;width:13.45pt;height:17.2pt;mso-position-horizontal-relative:page;mso-position-vertical-relative:paragraph;z-index:-30712" coordorigin="1985,965" coordsize="269,344">
            <v:shape style="position:absolute;left:1985;top:964;width:260;height:344" type="#_x0000_t75" stroked="false">
              <v:imagedata r:id="rId16" o:title=""/>
            </v:shape>
            <v:shape style="position:absolute;left:2114;top:964;width:140;height:344" type="#_x0000_t75" stroked="false">
              <v:imagedata r:id="rId15" o:title=""/>
            </v:shape>
            <w10:wrap type="none"/>
          </v:group>
        </w:pict>
      </w:r>
      <w:r>
        <w:rPr/>
        <w:t>Эпизоотологический контроль осуществляют ветеринарные специалисты государственной ветеринарной службы, хозяйств, мясоперерабатывающих предприятий на основании (см. приложение, схема 2):</w:t>
      </w:r>
    </w:p>
    <w:p>
      <w:pPr>
        <w:pStyle w:val="BodyText"/>
        <w:spacing w:line="242" w:lineRule="auto" w:before="19"/>
        <w:ind w:firstLine="765"/>
      </w:pPr>
      <w:r>
        <w:rPr/>
        <w:pict>
          <v:group style="position:absolute;margin-left:99.264pt;margin-top:33.100323pt;width:13.45pt;height:34.35pt;mso-position-horizontal-relative:page;mso-position-vertical-relative:paragraph;z-index:-30688" coordorigin="1985,662" coordsize="269,687">
            <v:shape style="position:absolute;left:1985;top:662;width:260;height:344" type="#_x0000_t75" stroked="false">
              <v:imagedata r:id="rId16" o:title=""/>
            </v:shape>
            <v:shape style="position:absolute;left:2114;top:662;width:140;height:344" type="#_x0000_t75" stroked="false">
              <v:imagedata r:id="rId15" o:title=""/>
            </v:shape>
            <v:shape style="position:absolute;left:1985;top:1005;width:260;height:344" type="#_x0000_t75" stroked="false">
              <v:imagedata r:id="rId16" o:title=""/>
            </v:shape>
            <v:shape style="position:absolute;left:2114;top:1005;width:140;height:344" type="#_x0000_t75" stroked="false">
              <v:imagedata r:id="rId15" o:title=""/>
            </v:shape>
            <w10:wrap type="none"/>
          </v:group>
        </w:pict>
      </w:r>
      <w:r>
        <w:rPr/>
        <w:t>результатов плановых серологических (РИД или ИФА) и гематологических исследований на лейкоз;</w:t>
      </w:r>
    </w:p>
    <w:p>
      <w:pPr>
        <w:pStyle w:val="BodyText"/>
        <w:spacing w:before="14"/>
        <w:ind w:left="1024"/>
      </w:pPr>
      <w:r>
        <w:rPr/>
        <w:t>данных послеубойного осмотра туш и внутренних органов;</w:t>
      </w:r>
    </w:p>
    <w:p>
      <w:pPr>
        <w:pStyle w:val="BodyText"/>
        <w:spacing w:line="242" w:lineRule="auto" w:before="21"/>
        <w:ind w:firstLine="765"/>
      </w:pPr>
      <w:r>
        <w:rPr/>
        <w:pict>
          <v:group style="position:absolute;margin-left:99.264pt;margin-top:33.200298pt;width:13.45pt;height:17.2pt;mso-position-horizontal-relative:page;mso-position-vertical-relative:paragraph;z-index:-30664" coordorigin="1985,664" coordsize="269,344">
            <v:shape style="position:absolute;left:1985;top:664;width:260;height:344" type="#_x0000_t75" stroked="false">
              <v:imagedata r:id="rId16" o:title=""/>
            </v:shape>
            <v:shape style="position:absolute;left:2114;top:664;width:140;height:344" type="#_x0000_t75" stroked="false">
              <v:imagedata r:id="rId15" o:title=""/>
            </v:shape>
            <w10:wrap type="none"/>
          </v:group>
        </w:pict>
      </w:r>
      <w:r>
        <w:rPr>
          <w:spacing w:val="-4"/>
        </w:rPr>
        <w:t>результатов</w:t>
      </w:r>
      <w:r>
        <w:rPr>
          <w:spacing w:val="62"/>
        </w:rPr>
        <w:t> </w:t>
      </w:r>
      <w:r>
        <w:rPr>
          <w:spacing w:val="-3"/>
        </w:rPr>
        <w:t>контрольного </w:t>
      </w:r>
      <w:r>
        <w:rPr>
          <w:spacing w:val="-4"/>
        </w:rPr>
        <w:t>убоя</w:t>
      </w:r>
      <w:r>
        <w:rPr>
          <w:spacing w:val="62"/>
        </w:rPr>
        <w:t> </w:t>
      </w:r>
      <w:r>
        <w:rPr/>
        <w:t>животных с повышенным содержанием </w:t>
      </w:r>
      <w:r>
        <w:rPr>
          <w:spacing w:val="-3"/>
        </w:rPr>
        <w:t>лейкоцитов </w:t>
      </w:r>
      <w:r>
        <w:rPr/>
        <w:t>в 1 мкл крови;</w:t>
      </w:r>
    </w:p>
    <w:p>
      <w:pPr>
        <w:pStyle w:val="BodyText"/>
        <w:tabs>
          <w:tab w:pos="2717" w:val="left" w:leader="none"/>
          <w:tab w:pos="5033" w:val="left" w:leader="none"/>
          <w:tab w:pos="6982" w:val="left" w:leader="none"/>
          <w:tab w:pos="8660" w:val="left" w:leader="none"/>
        </w:tabs>
        <w:spacing w:line="242" w:lineRule="auto" w:before="15"/>
        <w:ind w:right="124" w:firstLine="765"/>
      </w:pPr>
      <w:r>
        <w:rPr>
          <w:spacing w:val="-4"/>
        </w:rPr>
        <w:t>результатов</w:t>
        <w:tab/>
      </w:r>
      <w:r>
        <w:rPr/>
        <w:t>гистологических</w:t>
        <w:tab/>
        <w:t>исследований</w:t>
        <w:tab/>
        <w:t>материалов</w:t>
        <w:tab/>
      </w:r>
      <w:r>
        <w:rPr>
          <w:spacing w:val="-4"/>
        </w:rPr>
        <w:t>(лимфоузлы, </w:t>
      </w:r>
      <w:r>
        <w:rPr/>
        <w:t>селезенка, почки, сердце и</w:t>
      </w:r>
      <w:r>
        <w:rPr>
          <w:spacing w:val="-3"/>
        </w:rPr>
        <w:t> </w:t>
      </w:r>
      <w:r>
        <w:rPr/>
        <w:t>др.).</w:t>
      </w:r>
    </w:p>
    <w:p>
      <w:pPr>
        <w:pStyle w:val="BodyText"/>
        <w:ind w:right="119" w:firstLine="566"/>
        <w:jc w:val="both"/>
      </w:pPr>
      <w:r>
        <w:rPr/>
        <w:t>Благополучным по лейкозу считать фермы, хозяйства, населенные пункты и административные территории областей республики, в которых при проведении диагностических исследований (РИД, ИФА, гематологии) нет выявления, инфицированных вирусом лейкоза животных с положительными гематологическими результатами, а также при убое, вскрытии павших животных не устанавливают патологоанатомических изменений, свойственных лейкозу. В благополучных хозяйствах постоянно проводить ежеквартальный клинический осмотр всего поголовья скота и серологические (РИД) исследования маточного стада 1 раз в год.</w:t>
      </w:r>
    </w:p>
    <w:p>
      <w:pPr>
        <w:pStyle w:val="BodyText"/>
        <w:ind w:right="119" w:firstLine="566"/>
        <w:jc w:val="both"/>
      </w:pPr>
      <w:r>
        <w:rPr/>
        <w:t>В случае выявления реагирующих животных их дополнительно </w:t>
      </w:r>
      <w:r>
        <w:rPr>
          <w:spacing w:val="-3"/>
        </w:rPr>
        <w:t>исследовать </w:t>
      </w:r>
      <w:r>
        <w:rPr/>
        <w:t>гематологическим </w:t>
      </w:r>
      <w:r>
        <w:rPr>
          <w:spacing w:val="-3"/>
        </w:rPr>
        <w:t>методом </w:t>
      </w:r>
      <w:r>
        <w:rPr/>
        <w:t>и при выявлении гематологически больных </w:t>
      </w:r>
      <w:r>
        <w:rPr>
          <w:spacing w:val="-3"/>
        </w:rPr>
        <w:t>лейкозом, </w:t>
      </w:r>
      <w:r>
        <w:rPr/>
        <w:t>проводить диагностический </w:t>
      </w:r>
      <w:r>
        <w:rPr>
          <w:spacing w:val="-3"/>
        </w:rPr>
        <w:t>убой </w:t>
      </w:r>
      <w:r>
        <w:rPr/>
        <w:t>с обязательным гистологическим исследованием.</w:t>
      </w:r>
    </w:p>
    <w:p>
      <w:pPr>
        <w:pStyle w:val="BodyText"/>
        <w:ind w:right="121" w:firstLine="566"/>
        <w:jc w:val="both"/>
      </w:pPr>
      <w:r>
        <w:rPr/>
        <w:t>При подтверждении диагноза на лейкоз проводить серологические (РИД или ИФА) исследования стада до получения двух подряд отрицательных результатов.</w:t>
      </w:r>
    </w:p>
    <w:p>
      <w:pPr>
        <w:pStyle w:val="BodyText"/>
        <w:ind w:right="122" w:firstLine="566"/>
        <w:jc w:val="both"/>
      </w:pPr>
      <w:r>
        <w:rPr/>
        <w:t>Первичный диагноз в благополучном хозяйстве устанавливают на основании положительных результатов серологического, гематологического или патоморфологических исследований.</w:t>
      </w:r>
    </w:p>
    <w:p>
      <w:pPr>
        <w:pStyle w:val="BodyText"/>
        <w:ind w:right="121" w:firstLine="566"/>
        <w:jc w:val="both"/>
      </w:pPr>
      <w:r>
        <w:rPr/>
        <w:t>Из благополучных хозяйств (отделения, фермы) реализацию животных разрешить без ограничений, при этом за 30 дней до </w:t>
      </w:r>
      <w:r>
        <w:rPr>
          <w:spacing w:val="-3"/>
        </w:rPr>
        <w:t>вывода </w:t>
      </w:r>
      <w:r>
        <w:rPr/>
        <w:t>животных </w:t>
      </w:r>
      <w:r>
        <w:rPr>
          <w:spacing w:val="-3"/>
        </w:rPr>
        <w:t>подвергать </w:t>
      </w:r>
      <w:r>
        <w:rPr/>
        <w:t>серологическому (РИД) исследованию на </w:t>
      </w:r>
      <w:r>
        <w:rPr>
          <w:spacing w:val="-3"/>
        </w:rPr>
        <w:t>лейкоз. </w:t>
      </w:r>
      <w:r>
        <w:rPr/>
        <w:t>В случае выявления реагирующих животных их переводить в группу </w:t>
      </w:r>
      <w:r>
        <w:rPr>
          <w:spacing w:val="-4"/>
        </w:rPr>
        <w:t>откорма </w:t>
      </w:r>
      <w:r>
        <w:rPr/>
        <w:t>с последующей </w:t>
      </w:r>
      <w:r>
        <w:rPr>
          <w:spacing w:val="-3"/>
        </w:rPr>
        <w:t>сдачей </w:t>
      </w:r>
      <w:r>
        <w:rPr/>
        <w:t>на мясо.</w:t>
      </w:r>
    </w:p>
    <w:p>
      <w:pPr>
        <w:pStyle w:val="BodyText"/>
        <w:ind w:right="118" w:firstLine="566"/>
        <w:jc w:val="both"/>
      </w:pPr>
      <w:r>
        <w:rPr/>
        <w:t>На станциях искусственного осеменения всех </w:t>
      </w:r>
      <w:r>
        <w:rPr>
          <w:spacing w:val="-4"/>
        </w:rPr>
        <w:t>быков </w:t>
      </w:r>
      <w:r>
        <w:rPr/>
        <w:t>два раза в </w:t>
      </w:r>
      <w:r>
        <w:rPr>
          <w:spacing w:val="-6"/>
        </w:rPr>
        <w:t>год </w:t>
      </w:r>
      <w:r>
        <w:rPr>
          <w:spacing w:val="-3"/>
        </w:rPr>
        <w:t>подвергать </w:t>
      </w:r>
      <w:r>
        <w:rPr/>
        <w:t>клиническому и серологическому (РИД) исследованию. В случае выявления реагирующих животных их сдать на убой. Остальное </w:t>
      </w:r>
      <w:r>
        <w:rPr>
          <w:spacing w:val="-3"/>
        </w:rPr>
        <w:t>поголовье исследовать </w:t>
      </w:r>
      <w:r>
        <w:rPr/>
        <w:t>серологическим (РИД) </w:t>
      </w:r>
      <w:r>
        <w:rPr>
          <w:spacing w:val="-3"/>
        </w:rPr>
        <w:t>методом </w:t>
      </w:r>
      <w:r>
        <w:rPr/>
        <w:t>ежеквартально до получения </w:t>
      </w:r>
      <w:r>
        <w:rPr>
          <w:spacing w:val="-4"/>
        </w:rPr>
        <w:t>двух </w:t>
      </w:r>
      <w:r>
        <w:rPr>
          <w:spacing w:val="-3"/>
        </w:rPr>
        <w:t>подряд</w:t>
      </w:r>
    </w:p>
    <w:p>
      <w:pPr>
        <w:spacing w:after="0"/>
        <w:jc w:val="both"/>
        <w:sectPr>
          <w:pgSz w:w="11910" w:h="16840"/>
          <w:pgMar w:header="0" w:footer="1022" w:top="1040" w:bottom="1240" w:left="1160" w:right="440"/>
        </w:sectPr>
      </w:pPr>
    </w:p>
    <w:p>
      <w:pPr>
        <w:pStyle w:val="BodyText"/>
        <w:spacing w:before="67"/>
      </w:pPr>
      <w:r>
        <w:rPr/>
        <w:t>отрицательных результатов.</w:t>
      </w:r>
    </w:p>
    <w:p>
      <w:pPr>
        <w:pStyle w:val="BodyText"/>
        <w:spacing w:before="3"/>
        <w:ind w:right="129" w:firstLine="566"/>
        <w:jc w:val="both"/>
      </w:pPr>
      <w:r>
        <w:rPr/>
        <w:t>Запасы спермы, полученные от инфицированных быков за два месяца до выявления у них антител к ВЛКРС, уничтожить.</w:t>
      </w:r>
    </w:p>
    <w:p>
      <w:pPr>
        <w:pStyle w:val="BodyText"/>
        <w:ind w:right="119" w:firstLine="566"/>
        <w:jc w:val="both"/>
      </w:pPr>
      <w:r>
        <w:rPr>
          <w:spacing w:val="-3"/>
        </w:rPr>
        <w:t>Комплектование </w:t>
      </w:r>
      <w:r>
        <w:rPr/>
        <w:t>племенных предприятий </w:t>
      </w:r>
      <w:r>
        <w:rPr>
          <w:spacing w:val="-3"/>
        </w:rPr>
        <w:t>проводить</w:t>
      </w:r>
      <w:r>
        <w:rPr>
          <w:spacing w:val="64"/>
        </w:rPr>
        <w:t> </w:t>
      </w:r>
      <w:r>
        <w:rPr/>
        <w:t>животными, свободными от антител к ВЛКРС, из благополучных </w:t>
      </w:r>
      <w:r>
        <w:rPr>
          <w:spacing w:val="-2"/>
        </w:rPr>
        <w:t>хозяйств. </w:t>
      </w:r>
      <w:r>
        <w:rPr/>
        <w:t>Всех поступивших </w:t>
      </w:r>
      <w:r>
        <w:rPr>
          <w:spacing w:val="-4"/>
        </w:rPr>
        <w:t>быков </w:t>
      </w:r>
      <w:r>
        <w:rPr/>
        <w:t>в период карантина обязательно исследовать на </w:t>
      </w:r>
      <w:r>
        <w:rPr>
          <w:spacing w:val="-3"/>
        </w:rPr>
        <w:t>лейкоз </w:t>
      </w:r>
      <w:r>
        <w:rPr/>
        <w:t>серологическим (РИД), либо в </w:t>
      </w:r>
      <w:r>
        <w:rPr>
          <w:spacing w:val="-7"/>
        </w:rPr>
        <w:t>ИФА </w:t>
      </w:r>
      <w:r>
        <w:rPr/>
        <w:t>или ПЦР</w:t>
      </w:r>
      <w:r>
        <w:rPr>
          <w:spacing w:val="5"/>
        </w:rPr>
        <w:t> </w:t>
      </w:r>
      <w:r>
        <w:rPr>
          <w:spacing w:val="-4"/>
        </w:rPr>
        <w:t>методом</w:t>
      </w:r>
    </w:p>
    <w:p>
      <w:pPr>
        <w:pStyle w:val="BodyText"/>
        <w:ind w:right="120" w:firstLine="566"/>
        <w:jc w:val="both"/>
      </w:pPr>
      <w:r>
        <w:rPr/>
        <w:t>Животных-продуцентов крови, эндокринного сырья, коров-доноров эмбрионов, а также животных, используемых для получения гипериммунных сывороток и сывороток крови для культивирования клеток, исследовать в РИД 2 раза в год с интервалом 6 месяцев. Реагирующих отправить в группу откорма с последующей сдачей на мясо.</w:t>
      </w:r>
    </w:p>
    <w:p>
      <w:pPr>
        <w:pStyle w:val="BodyText"/>
        <w:ind w:right="119" w:firstLine="566"/>
        <w:jc w:val="both"/>
      </w:pPr>
      <w:r>
        <w:rPr/>
        <w:t>Неблагополучными по </w:t>
      </w:r>
      <w:r>
        <w:rPr>
          <w:spacing w:val="-4"/>
        </w:rPr>
        <w:t>лейкозу</w:t>
      </w:r>
      <w:r>
        <w:rPr>
          <w:spacing w:val="62"/>
        </w:rPr>
        <w:t> </w:t>
      </w:r>
      <w:r>
        <w:rPr/>
        <w:t>считать хозяйства (фермы, дворы), </w:t>
      </w:r>
      <w:r>
        <w:rPr>
          <w:spacing w:val="-5"/>
        </w:rPr>
        <w:t>где </w:t>
      </w:r>
      <w:r>
        <w:rPr/>
        <w:t>у </w:t>
      </w:r>
      <w:r>
        <w:rPr>
          <w:spacing w:val="-3"/>
        </w:rPr>
        <w:t>содержащихся </w:t>
      </w:r>
      <w:r>
        <w:rPr/>
        <w:t>в них животных диагноз на </w:t>
      </w:r>
      <w:r>
        <w:rPr>
          <w:spacing w:val="-3"/>
        </w:rPr>
        <w:t>лейкоз </w:t>
      </w:r>
      <w:r>
        <w:rPr/>
        <w:t>подтвержден серологическим, клинико-гематологическим или гистологическим</w:t>
      </w:r>
      <w:r>
        <w:rPr>
          <w:spacing w:val="-3"/>
        </w:rPr>
        <w:t> методами.</w:t>
      </w:r>
    </w:p>
    <w:p>
      <w:pPr>
        <w:pStyle w:val="BodyText"/>
        <w:spacing w:before="11"/>
        <w:ind w:left="0"/>
        <w:rPr>
          <w:sz w:val="27"/>
        </w:rPr>
      </w:pPr>
    </w:p>
    <w:p>
      <w:pPr>
        <w:pStyle w:val="ListParagraph"/>
        <w:numPr>
          <w:ilvl w:val="0"/>
          <w:numId w:val="10"/>
        </w:numPr>
        <w:tabs>
          <w:tab w:pos="2266" w:val="left" w:leader="none"/>
        </w:tabs>
        <w:spacing w:line="240" w:lineRule="auto" w:before="0" w:after="0"/>
        <w:ind w:left="2865" w:right="1355" w:hanging="811"/>
        <w:jc w:val="left"/>
        <w:rPr>
          <w:sz w:val="28"/>
        </w:rPr>
      </w:pPr>
      <w:r>
        <w:rPr>
          <w:spacing w:val="-4"/>
          <w:sz w:val="28"/>
        </w:rPr>
        <w:t>ОГРАНИЧИТЕЛЬНЫЕ </w:t>
      </w:r>
      <w:r>
        <w:rPr>
          <w:sz w:val="28"/>
        </w:rPr>
        <w:t>МЕРОПРИЯТИЯ В </w:t>
      </w:r>
      <w:r>
        <w:rPr>
          <w:spacing w:val="-3"/>
          <w:sz w:val="28"/>
        </w:rPr>
        <w:t>ПУНКТАХ, </w:t>
      </w:r>
      <w:r>
        <w:rPr>
          <w:spacing w:val="-4"/>
          <w:sz w:val="28"/>
        </w:rPr>
        <w:t>НЕБЛАГОПОЛУЧНЫХ </w:t>
      </w:r>
      <w:r>
        <w:rPr>
          <w:sz w:val="28"/>
        </w:rPr>
        <w:t>ПО</w:t>
      </w:r>
      <w:r>
        <w:rPr>
          <w:spacing w:val="4"/>
          <w:sz w:val="28"/>
        </w:rPr>
        <w:t> </w:t>
      </w:r>
      <w:r>
        <w:rPr>
          <w:spacing w:val="-3"/>
          <w:sz w:val="28"/>
        </w:rPr>
        <w:t>ЛЕЙКОЗУ</w:t>
      </w:r>
    </w:p>
    <w:p>
      <w:pPr>
        <w:pStyle w:val="BodyText"/>
        <w:ind w:right="120" w:firstLine="566"/>
        <w:jc w:val="both"/>
      </w:pPr>
      <w:r>
        <w:rPr>
          <w:spacing w:val="-4"/>
        </w:rPr>
        <w:t>Хозяйства </w:t>
      </w:r>
      <w:r>
        <w:rPr/>
        <w:t>(фермы, отделения, населенные пункты или фермерские и индивидуальные хозяйства и </w:t>
      </w:r>
      <w:r>
        <w:rPr>
          <w:spacing w:val="-4"/>
        </w:rPr>
        <w:t>т.д.), </w:t>
      </w:r>
      <w:r>
        <w:rPr/>
        <w:t>в </w:t>
      </w:r>
      <w:r>
        <w:rPr>
          <w:spacing w:val="-4"/>
        </w:rPr>
        <w:t>которых </w:t>
      </w:r>
      <w:r>
        <w:rPr/>
        <w:t>установлено заболевание животных </w:t>
      </w:r>
      <w:r>
        <w:rPr>
          <w:spacing w:val="-3"/>
        </w:rPr>
        <w:t>лейкозом, </w:t>
      </w:r>
      <w:r>
        <w:rPr/>
        <w:t>по представлению </w:t>
      </w:r>
      <w:r>
        <w:rPr>
          <w:spacing w:val="-5"/>
        </w:rPr>
        <w:t>Главного </w:t>
      </w:r>
      <w:r>
        <w:rPr>
          <w:spacing w:val="-3"/>
        </w:rPr>
        <w:t>государственного </w:t>
      </w:r>
      <w:r>
        <w:rPr/>
        <w:t>инспектора района (области) и решением местной администрации </w:t>
      </w:r>
      <w:r>
        <w:rPr>
          <w:spacing w:val="-3"/>
        </w:rPr>
        <w:t>объявляют </w:t>
      </w:r>
      <w:r>
        <w:rPr/>
        <w:t>неблагополучными и </w:t>
      </w:r>
      <w:r>
        <w:rPr>
          <w:spacing w:val="-3"/>
        </w:rPr>
        <w:t>вводят </w:t>
      </w:r>
      <w:r>
        <w:rPr/>
        <w:t>в них </w:t>
      </w:r>
      <w:r>
        <w:rPr>
          <w:spacing w:val="-4"/>
        </w:rPr>
        <w:t>комплекс </w:t>
      </w:r>
      <w:r>
        <w:rPr/>
        <w:t>ограничений, препятствующих распространению инфекции. Одновременно для </w:t>
      </w:r>
      <w:r>
        <w:rPr>
          <w:spacing w:val="-3"/>
        </w:rPr>
        <w:t>каждого неблагополучного хозяйства </w:t>
      </w:r>
      <w:r>
        <w:rPr/>
        <w:t>областей составляется и утверждается </w:t>
      </w:r>
      <w:r>
        <w:rPr>
          <w:spacing w:val="-4"/>
        </w:rPr>
        <w:t>комплексный </w:t>
      </w:r>
      <w:r>
        <w:rPr/>
        <w:t>план оздоровления неблагополучных хозяйств (ферм, стад и </w:t>
      </w:r>
      <w:r>
        <w:rPr>
          <w:spacing w:val="-5"/>
        </w:rPr>
        <w:t>т.д.). </w:t>
      </w:r>
      <w:r>
        <w:rPr/>
        <w:t>В плане оздоровительных мероприятий отражают эпизоотическое состояние </w:t>
      </w:r>
      <w:r>
        <w:rPr>
          <w:spacing w:val="-3"/>
        </w:rPr>
        <w:t>хозяйства </w:t>
      </w:r>
      <w:r>
        <w:rPr/>
        <w:t>или населенного пункта (степень распространения инфекции, наличие больных животных и </w:t>
      </w:r>
      <w:r>
        <w:rPr>
          <w:spacing w:val="-4"/>
        </w:rPr>
        <w:t>т.д.), </w:t>
      </w:r>
      <w:r>
        <w:rPr>
          <w:spacing w:val="-3"/>
        </w:rPr>
        <w:t>предусматривают </w:t>
      </w:r>
      <w:r>
        <w:rPr/>
        <w:t>масштабы и сроки проведения хозяйственных, специальных ветеринарных и других </w:t>
      </w:r>
      <w:r>
        <w:rPr>
          <w:spacing w:val="-4"/>
        </w:rPr>
        <w:t>необходимых </w:t>
      </w:r>
      <w:r>
        <w:rPr/>
        <w:t>мероприятий, определяют </w:t>
      </w:r>
      <w:r>
        <w:rPr>
          <w:spacing w:val="-3"/>
        </w:rPr>
        <w:t>методы </w:t>
      </w:r>
      <w:r>
        <w:rPr/>
        <w:t>и сроки оздоровления неблагополучных стад, </w:t>
      </w:r>
      <w:r>
        <w:rPr>
          <w:spacing w:val="-3"/>
        </w:rPr>
        <w:t>назначают </w:t>
      </w:r>
      <w:r>
        <w:rPr/>
        <w:t>ответственных за проведения отдельных видов </w:t>
      </w:r>
      <w:r>
        <w:rPr>
          <w:spacing w:val="-5"/>
        </w:rPr>
        <w:t>работ.</w:t>
      </w:r>
    </w:p>
    <w:p>
      <w:pPr>
        <w:pStyle w:val="ListParagraph"/>
        <w:numPr>
          <w:ilvl w:val="0"/>
          <w:numId w:val="10"/>
        </w:numPr>
        <w:tabs>
          <w:tab w:pos="1298" w:val="left" w:leader="none"/>
        </w:tabs>
        <w:spacing w:line="242" w:lineRule="auto" w:before="0" w:after="0"/>
        <w:ind w:left="3626" w:right="386" w:hanging="2540"/>
        <w:jc w:val="left"/>
        <w:rPr>
          <w:sz w:val="28"/>
        </w:rPr>
      </w:pPr>
      <w:r>
        <w:rPr>
          <w:spacing w:val="-3"/>
          <w:sz w:val="28"/>
        </w:rPr>
        <w:t>ОЗДОРОВИТЕЛЬНЫЕ </w:t>
      </w:r>
      <w:r>
        <w:rPr>
          <w:sz w:val="28"/>
        </w:rPr>
        <w:t>МЕРОПРИЯТИЯ В </w:t>
      </w:r>
      <w:r>
        <w:rPr>
          <w:spacing w:val="-3"/>
          <w:sz w:val="28"/>
        </w:rPr>
        <w:t>НЕБЛАГОПОЛУЧНЫХ </w:t>
      </w:r>
      <w:r>
        <w:rPr>
          <w:sz w:val="28"/>
        </w:rPr>
        <w:t>ПО </w:t>
      </w:r>
      <w:r>
        <w:rPr>
          <w:spacing w:val="-4"/>
          <w:sz w:val="28"/>
        </w:rPr>
        <w:t>ЛЕЙКОЗУ</w:t>
      </w:r>
      <w:r>
        <w:rPr>
          <w:sz w:val="28"/>
        </w:rPr>
        <w:t> </w:t>
      </w:r>
      <w:r>
        <w:rPr>
          <w:spacing w:val="-5"/>
          <w:sz w:val="28"/>
        </w:rPr>
        <w:t>ХОЗЯЙСТВАХ</w:t>
      </w:r>
    </w:p>
    <w:p>
      <w:pPr>
        <w:pStyle w:val="BodyText"/>
        <w:ind w:right="123" w:firstLine="698"/>
        <w:jc w:val="both"/>
      </w:pPr>
      <w:r>
        <w:rPr/>
        <w:t>В каждом регионе систему оздоровительных мероприятий осуществляют в соответствии с технологическими и экономическими условиями </w:t>
      </w:r>
      <w:r>
        <w:rPr>
          <w:spacing w:val="-3"/>
        </w:rPr>
        <w:t>животноводства </w:t>
      </w:r>
      <w:r>
        <w:rPr/>
        <w:t>в данном хозяйстве, а также с </w:t>
      </w:r>
      <w:r>
        <w:rPr>
          <w:spacing w:val="-3"/>
        </w:rPr>
        <w:t>учетом </w:t>
      </w:r>
      <w:r>
        <w:rPr/>
        <w:t>экологических особенностей территорий. Оздоровление от </w:t>
      </w:r>
      <w:r>
        <w:rPr>
          <w:spacing w:val="-3"/>
        </w:rPr>
        <w:t>лейкоза неблагополучных </w:t>
      </w:r>
      <w:r>
        <w:rPr/>
        <w:t>хозяйств областей республики достигается:</w:t>
      </w:r>
    </w:p>
    <w:p>
      <w:pPr>
        <w:pStyle w:val="BodyText"/>
        <w:ind w:right="131" w:firstLine="628"/>
        <w:jc w:val="both"/>
      </w:pPr>
      <w:r>
        <w:rPr/>
        <w:t>-исключением из племенного использования больных и серопозитивных животных;</w:t>
      </w:r>
    </w:p>
    <w:p>
      <w:pPr>
        <w:pStyle w:val="BodyText"/>
        <w:ind w:right="127" w:firstLine="705"/>
        <w:jc w:val="both"/>
      </w:pPr>
      <w:r>
        <w:rPr/>
        <w:t>-подворной заменой зараженных вирусом </w:t>
      </w:r>
      <w:r>
        <w:rPr>
          <w:spacing w:val="-3"/>
        </w:rPr>
        <w:t>ВЛКРС </w:t>
      </w:r>
      <w:r>
        <w:rPr>
          <w:spacing w:val="-4"/>
        </w:rPr>
        <w:t>коров </w:t>
      </w:r>
      <w:r>
        <w:rPr/>
        <w:t>нетелями (группами по 25-50 животных) и обособленного их размещения в </w:t>
      </w:r>
      <w:r>
        <w:rPr>
          <w:spacing w:val="-3"/>
        </w:rPr>
        <w:t>коровниках </w:t>
      </w:r>
      <w:r>
        <w:rPr/>
        <w:t>при условии </w:t>
      </w:r>
      <w:r>
        <w:rPr>
          <w:spacing w:val="-3"/>
        </w:rPr>
        <w:t>жесткого </w:t>
      </w:r>
      <w:r>
        <w:rPr/>
        <w:t>серологического (РИД) </w:t>
      </w:r>
      <w:r>
        <w:rPr>
          <w:spacing w:val="-3"/>
        </w:rPr>
        <w:t>контроля.</w:t>
      </w:r>
    </w:p>
    <w:p>
      <w:pPr>
        <w:spacing w:after="0"/>
        <w:jc w:val="both"/>
        <w:sectPr>
          <w:pgSz w:w="11910" w:h="16840"/>
          <w:pgMar w:header="0" w:footer="1022" w:top="1040" w:bottom="1240" w:left="1160" w:right="440"/>
        </w:sectPr>
      </w:pPr>
    </w:p>
    <w:p>
      <w:pPr>
        <w:pStyle w:val="BodyText"/>
        <w:spacing w:before="67"/>
        <w:ind w:right="121" w:firstLine="566"/>
        <w:jc w:val="both"/>
      </w:pPr>
      <w:r>
        <w:rPr/>
        <w:t>По результатам серологических исследований и эпизоотической ситуации в хозяйстве определяют систему мероприятий по борьбе с лейкозом КРС, основу которой составляет дифференцированный подход к каждому хозяйству с учетом первоначальной инфицированности стада. Оздоровительные мероприятия в каждом неблагополучном хозяйстве областей республики проводят по трем вариантам:</w:t>
      </w:r>
    </w:p>
    <w:p>
      <w:pPr>
        <w:pStyle w:val="ListParagraph"/>
        <w:numPr>
          <w:ilvl w:val="1"/>
          <w:numId w:val="12"/>
        </w:numPr>
        <w:tabs>
          <w:tab w:pos="1366" w:val="left" w:leader="none"/>
        </w:tabs>
        <w:spacing w:line="240" w:lineRule="auto" w:before="1" w:after="0"/>
        <w:ind w:left="258" w:right="119" w:firstLine="567"/>
        <w:jc w:val="both"/>
        <w:rPr>
          <w:sz w:val="28"/>
        </w:rPr>
      </w:pPr>
      <w:r>
        <w:rPr>
          <w:b/>
          <w:sz w:val="28"/>
        </w:rPr>
        <w:t>При первом варианте </w:t>
      </w:r>
      <w:r>
        <w:rPr>
          <w:sz w:val="28"/>
        </w:rPr>
        <w:t>(см. приложение, </w:t>
      </w:r>
      <w:r>
        <w:rPr>
          <w:spacing w:val="-3"/>
          <w:sz w:val="28"/>
        </w:rPr>
        <w:t>схема </w:t>
      </w:r>
      <w:r>
        <w:rPr>
          <w:sz w:val="28"/>
        </w:rPr>
        <w:t>3</w:t>
      </w:r>
      <w:r>
        <w:rPr>
          <w:b/>
          <w:sz w:val="28"/>
        </w:rPr>
        <w:t>)</w:t>
      </w:r>
      <w:r>
        <w:rPr>
          <w:sz w:val="28"/>
        </w:rPr>
        <w:t>, хозяйствах, </w:t>
      </w:r>
      <w:r>
        <w:rPr>
          <w:spacing w:val="-6"/>
          <w:sz w:val="28"/>
        </w:rPr>
        <w:t>где </w:t>
      </w:r>
      <w:r>
        <w:rPr>
          <w:sz w:val="28"/>
        </w:rPr>
        <w:t>при исследовании серологическим (РИД или </w:t>
      </w:r>
      <w:r>
        <w:rPr>
          <w:spacing w:val="-6"/>
          <w:sz w:val="28"/>
        </w:rPr>
        <w:t>ИФА) </w:t>
      </w:r>
      <w:r>
        <w:rPr>
          <w:spacing w:val="-4"/>
          <w:sz w:val="28"/>
        </w:rPr>
        <w:t>методом  </w:t>
      </w:r>
      <w:r>
        <w:rPr>
          <w:sz w:val="28"/>
        </w:rPr>
        <w:t>выявлено </w:t>
      </w:r>
      <w:r>
        <w:rPr>
          <w:b/>
          <w:sz w:val="28"/>
        </w:rPr>
        <w:t>до 10 % инфицированных </w:t>
      </w:r>
      <w:r>
        <w:rPr>
          <w:b/>
          <w:spacing w:val="-4"/>
          <w:sz w:val="28"/>
        </w:rPr>
        <w:t>вирусом </w:t>
      </w:r>
      <w:r>
        <w:rPr>
          <w:b/>
          <w:sz w:val="28"/>
        </w:rPr>
        <w:t>лейкоза животных </w:t>
      </w:r>
      <w:r>
        <w:rPr>
          <w:sz w:val="28"/>
        </w:rPr>
        <w:t>от </w:t>
      </w:r>
      <w:r>
        <w:rPr>
          <w:spacing w:val="-3"/>
          <w:sz w:val="28"/>
        </w:rPr>
        <w:t>поголовья </w:t>
      </w:r>
      <w:r>
        <w:rPr>
          <w:sz w:val="28"/>
        </w:rPr>
        <w:t>стада (при численности </w:t>
      </w:r>
      <w:r>
        <w:rPr>
          <w:spacing w:val="-4"/>
          <w:sz w:val="28"/>
        </w:rPr>
        <w:t>скота </w:t>
      </w:r>
      <w:r>
        <w:rPr>
          <w:sz w:val="28"/>
        </w:rPr>
        <w:t>до 100 голов), проводить единовременную </w:t>
      </w:r>
      <w:r>
        <w:rPr>
          <w:spacing w:val="-3"/>
          <w:sz w:val="28"/>
        </w:rPr>
        <w:t>сдачу </w:t>
      </w:r>
      <w:r>
        <w:rPr>
          <w:sz w:val="28"/>
        </w:rPr>
        <w:t>на мясо всех инфицированных животных. Инфицированных </w:t>
      </w:r>
      <w:r>
        <w:rPr>
          <w:spacing w:val="-4"/>
          <w:sz w:val="28"/>
        </w:rPr>
        <w:t>коров </w:t>
      </w:r>
      <w:r>
        <w:rPr>
          <w:sz w:val="28"/>
        </w:rPr>
        <w:t>во второй половине стельности </w:t>
      </w:r>
      <w:r>
        <w:rPr>
          <w:spacing w:val="-3"/>
          <w:sz w:val="28"/>
        </w:rPr>
        <w:t>изолировать, </w:t>
      </w:r>
      <w:r>
        <w:rPr>
          <w:sz w:val="28"/>
        </w:rPr>
        <w:t>после отела их сдать на убой, а телят- на </w:t>
      </w:r>
      <w:r>
        <w:rPr>
          <w:spacing w:val="-4"/>
          <w:sz w:val="28"/>
        </w:rPr>
        <w:t>откорм.</w:t>
      </w:r>
      <w:r>
        <w:rPr>
          <w:spacing w:val="62"/>
          <w:sz w:val="28"/>
        </w:rPr>
        <w:t> </w:t>
      </w:r>
      <w:r>
        <w:rPr>
          <w:sz w:val="28"/>
        </w:rPr>
        <w:t>Для замены серопозитивных животных в крупных фермерских </w:t>
      </w:r>
      <w:r>
        <w:rPr>
          <w:spacing w:val="-3"/>
          <w:sz w:val="28"/>
        </w:rPr>
        <w:t>хозяйствах </w:t>
      </w:r>
      <w:r>
        <w:rPr>
          <w:sz w:val="28"/>
        </w:rPr>
        <w:t>организовать изолированное выращивание ремонтного </w:t>
      </w:r>
      <w:r>
        <w:rPr>
          <w:spacing w:val="-3"/>
          <w:sz w:val="28"/>
        </w:rPr>
        <w:t>молодняка, </w:t>
      </w:r>
      <w:r>
        <w:rPr>
          <w:sz w:val="28"/>
        </w:rPr>
        <w:t>полученного </w:t>
      </w:r>
      <w:r>
        <w:rPr>
          <w:spacing w:val="-3"/>
          <w:sz w:val="28"/>
        </w:rPr>
        <w:t>от коров, свободных </w:t>
      </w:r>
      <w:r>
        <w:rPr>
          <w:sz w:val="28"/>
        </w:rPr>
        <w:t>от вируса </w:t>
      </w:r>
      <w:r>
        <w:rPr>
          <w:spacing w:val="-3"/>
          <w:sz w:val="28"/>
        </w:rPr>
        <w:t>лейкоза </w:t>
      </w:r>
      <w:r>
        <w:rPr>
          <w:sz w:val="28"/>
        </w:rPr>
        <w:t>и в родословной </w:t>
      </w:r>
      <w:r>
        <w:rPr>
          <w:spacing w:val="-4"/>
          <w:sz w:val="28"/>
        </w:rPr>
        <w:t>которых  </w:t>
      </w:r>
      <w:r>
        <w:rPr>
          <w:spacing w:val="-3"/>
          <w:sz w:val="28"/>
        </w:rPr>
        <w:t>отсутствуют </w:t>
      </w:r>
      <w:r>
        <w:rPr>
          <w:sz w:val="28"/>
        </w:rPr>
        <w:t>больные предки. Ремонтный </w:t>
      </w:r>
      <w:r>
        <w:rPr>
          <w:spacing w:val="-3"/>
          <w:sz w:val="28"/>
        </w:rPr>
        <w:t>молодняк содержать </w:t>
      </w:r>
      <w:r>
        <w:rPr>
          <w:sz w:val="28"/>
        </w:rPr>
        <w:t>отдельно от всего </w:t>
      </w:r>
      <w:r>
        <w:rPr>
          <w:spacing w:val="-3"/>
          <w:sz w:val="28"/>
        </w:rPr>
        <w:t>поголовья </w:t>
      </w:r>
      <w:r>
        <w:rPr>
          <w:sz w:val="28"/>
        </w:rPr>
        <w:t>от 10-ти дневного до 6-ти месячного возраста. </w:t>
      </w:r>
      <w:r>
        <w:rPr>
          <w:spacing w:val="-3"/>
          <w:sz w:val="28"/>
        </w:rPr>
        <w:t>Скармливать </w:t>
      </w:r>
      <w:r>
        <w:rPr>
          <w:spacing w:val="-4"/>
          <w:sz w:val="28"/>
        </w:rPr>
        <w:t>молоко </w:t>
      </w:r>
      <w:r>
        <w:rPr>
          <w:spacing w:val="-5"/>
          <w:sz w:val="28"/>
        </w:rPr>
        <w:t>только </w:t>
      </w:r>
      <w:r>
        <w:rPr>
          <w:sz w:val="28"/>
        </w:rPr>
        <w:t>от РИД отрицательных </w:t>
      </w:r>
      <w:r>
        <w:rPr>
          <w:spacing w:val="-4"/>
          <w:sz w:val="28"/>
        </w:rPr>
        <w:t>коров. </w:t>
      </w:r>
      <w:r>
        <w:rPr>
          <w:sz w:val="28"/>
        </w:rPr>
        <w:t>Серологическим </w:t>
      </w:r>
      <w:r>
        <w:rPr>
          <w:spacing w:val="-3"/>
          <w:sz w:val="28"/>
        </w:rPr>
        <w:t>методом </w:t>
      </w:r>
      <w:r>
        <w:rPr>
          <w:sz w:val="28"/>
        </w:rPr>
        <w:t>исследуют в 6 месяцев и перед осеменением, нетелей-перед </w:t>
      </w:r>
      <w:r>
        <w:rPr>
          <w:spacing w:val="-3"/>
          <w:sz w:val="28"/>
        </w:rPr>
        <w:t>переводом </w:t>
      </w:r>
      <w:r>
        <w:rPr>
          <w:sz w:val="28"/>
        </w:rPr>
        <w:t>в основное стадо. РИД положительных животных </w:t>
      </w:r>
      <w:r>
        <w:rPr>
          <w:spacing w:val="-3"/>
          <w:sz w:val="28"/>
        </w:rPr>
        <w:t>перевод </w:t>
      </w:r>
      <w:r>
        <w:rPr>
          <w:sz w:val="28"/>
        </w:rPr>
        <w:t>в группу </w:t>
      </w:r>
      <w:r>
        <w:rPr>
          <w:spacing w:val="-4"/>
          <w:sz w:val="28"/>
        </w:rPr>
        <w:t>откорма.  </w:t>
      </w:r>
      <w:r>
        <w:rPr>
          <w:sz w:val="28"/>
        </w:rPr>
        <w:t>Из выращенных РИД отрицательных (серонегативных) нетелей </w:t>
      </w:r>
      <w:r>
        <w:rPr>
          <w:spacing w:val="-3"/>
          <w:sz w:val="28"/>
        </w:rPr>
        <w:t>формировать </w:t>
      </w:r>
      <w:r>
        <w:rPr>
          <w:sz w:val="28"/>
        </w:rPr>
        <w:t>гурты для замены </w:t>
      </w:r>
      <w:r>
        <w:rPr>
          <w:spacing w:val="-3"/>
          <w:sz w:val="28"/>
        </w:rPr>
        <w:t>неблагополучного </w:t>
      </w:r>
      <w:r>
        <w:rPr>
          <w:sz w:val="28"/>
        </w:rPr>
        <w:t>поголовья. В </w:t>
      </w:r>
      <w:r>
        <w:rPr>
          <w:spacing w:val="-4"/>
          <w:sz w:val="28"/>
        </w:rPr>
        <w:t>Государственных </w:t>
      </w:r>
      <w:r>
        <w:rPr>
          <w:sz w:val="28"/>
        </w:rPr>
        <w:t>племенных станциях </w:t>
      </w:r>
      <w:r>
        <w:rPr>
          <w:spacing w:val="-4"/>
          <w:sz w:val="28"/>
        </w:rPr>
        <w:t>быков </w:t>
      </w:r>
      <w:r>
        <w:rPr>
          <w:sz w:val="28"/>
        </w:rPr>
        <w:t>исследовать по РИД 2 раза в </w:t>
      </w:r>
      <w:r>
        <w:rPr>
          <w:spacing w:val="-6"/>
          <w:sz w:val="28"/>
        </w:rPr>
        <w:t>год </w:t>
      </w:r>
      <w:r>
        <w:rPr>
          <w:sz w:val="28"/>
        </w:rPr>
        <w:t>с интервалом в 6 месяцев. Серопозитивных животных отправлять в </w:t>
      </w:r>
      <w:r>
        <w:rPr>
          <w:spacing w:val="-3"/>
          <w:sz w:val="28"/>
        </w:rPr>
        <w:t>обязательном </w:t>
      </w:r>
      <w:r>
        <w:rPr>
          <w:sz w:val="28"/>
        </w:rPr>
        <w:t>порядке в течение 15 дней на убой. Сперму таких </w:t>
      </w:r>
      <w:r>
        <w:rPr>
          <w:spacing w:val="-4"/>
          <w:sz w:val="28"/>
        </w:rPr>
        <w:t>быков  </w:t>
      </w:r>
      <w:r>
        <w:rPr>
          <w:spacing w:val="-3"/>
          <w:sz w:val="28"/>
        </w:rPr>
        <w:t>уничтожать, маточное </w:t>
      </w:r>
      <w:r>
        <w:rPr>
          <w:sz w:val="28"/>
        </w:rPr>
        <w:t>поголовье исследовать серологическим (РИД) </w:t>
      </w:r>
      <w:r>
        <w:rPr>
          <w:spacing w:val="-4"/>
          <w:sz w:val="28"/>
        </w:rPr>
        <w:t>методом </w:t>
      </w:r>
      <w:r>
        <w:rPr>
          <w:sz w:val="28"/>
        </w:rPr>
        <w:t>через 2-3 месяца до получения </w:t>
      </w:r>
      <w:r>
        <w:rPr>
          <w:spacing w:val="-4"/>
          <w:sz w:val="28"/>
        </w:rPr>
        <w:t>двух </w:t>
      </w:r>
      <w:r>
        <w:rPr>
          <w:sz w:val="28"/>
        </w:rPr>
        <w:t>отрицательных </w:t>
      </w:r>
      <w:r>
        <w:rPr>
          <w:spacing w:val="-4"/>
          <w:sz w:val="28"/>
        </w:rPr>
        <w:t>результатов. </w:t>
      </w:r>
      <w:r>
        <w:rPr>
          <w:sz w:val="28"/>
        </w:rPr>
        <w:t>При наличии </w:t>
      </w:r>
      <w:r>
        <w:rPr>
          <w:spacing w:val="-4"/>
          <w:sz w:val="28"/>
        </w:rPr>
        <w:t>скота </w:t>
      </w:r>
      <w:r>
        <w:rPr>
          <w:sz w:val="28"/>
        </w:rPr>
        <w:t>в </w:t>
      </w:r>
      <w:r>
        <w:rPr>
          <w:spacing w:val="-3"/>
          <w:sz w:val="28"/>
        </w:rPr>
        <w:t>хозяйствах </w:t>
      </w:r>
      <w:r>
        <w:rPr>
          <w:sz w:val="28"/>
        </w:rPr>
        <w:t>свыше 100 </w:t>
      </w:r>
      <w:r>
        <w:rPr>
          <w:spacing w:val="-3"/>
          <w:sz w:val="28"/>
        </w:rPr>
        <w:t>голов </w:t>
      </w:r>
      <w:r>
        <w:rPr>
          <w:sz w:val="28"/>
        </w:rPr>
        <w:t>меры борьбы с </w:t>
      </w:r>
      <w:r>
        <w:rPr>
          <w:spacing w:val="-4"/>
          <w:sz w:val="28"/>
        </w:rPr>
        <w:t>лейкозом </w:t>
      </w:r>
      <w:r>
        <w:rPr>
          <w:sz w:val="28"/>
        </w:rPr>
        <w:t>КРС </w:t>
      </w:r>
      <w:r>
        <w:rPr>
          <w:spacing w:val="-3"/>
          <w:sz w:val="28"/>
        </w:rPr>
        <w:t>проводить </w:t>
      </w:r>
      <w:r>
        <w:rPr>
          <w:sz w:val="28"/>
        </w:rPr>
        <w:t>в соответствии с вариантами 2 и</w:t>
      </w:r>
      <w:r>
        <w:rPr>
          <w:spacing w:val="-7"/>
          <w:sz w:val="28"/>
        </w:rPr>
        <w:t> </w:t>
      </w:r>
      <w:r>
        <w:rPr>
          <w:sz w:val="28"/>
        </w:rPr>
        <w:t>3.</w:t>
      </w:r>
    </w:p>
    <w:p>
      <w:pPr>
        <w:pStyle w:val="ListParagraph"/>
        <w:numPr>
          <w:ilvl w:val="1"/>
          <w:numId w:val="12"/>
        </w:numPr>
        <w:tabs>
          <w:tab w:pos="1366" w:val="left" w:leader="none"/>
        </w:tabs>
        <w:spacing w:line="240" w:lineRule="auto" w:before="2" w:after="0"/>
        <w:ind w:left="258" w:right="120" w:firstLine="567"/>
        <w:jc w:val="both"/>
        <w:rPr>
          <w:sz w:val="28"/>
        </w:rPr>
      </w:pPr>
      <w:r>
        <w:rPr>
          <w:b/>
          <w:sz w:val="28"/>
        </w:rPr>
        <w:t>Второй вариант </w:t>
      </w:r>
      <w:r>
        <w:rPr>
          <w:sz w:val="28"/>
        </w:rPr>
        <w:t>(см. приложение, </w:t>
      </w:r>
      <w:r>
        <w:rPr>
          <w:spacing w:val="-3"/>
          <w:sz w:val="28"/>
        </w:rPr>
        <w:t>схема </w:t>
      </w:r>
      <w:r>
        <w:rPr>
          <w:sz w:val="28"/>
        </w:rPr>
        <w:t>4</w:t>
      </w:r>
      <w:r>
        <w:rPr>
          <w:b/>
          <w:sz w:val="28"/>
        </w:rPr>
        <w:t>). В хозяйствах, с уровнем инфицированности </w:t>
      </w:r>
      <w:r>
        <w:rPr>
          <w:b/>
          <w:spacing w:val="-3"/>
          <w:sz w:val="28"/>
        </w:rPr>
        <w:t>от </w:t>
      </w:r>
      <w:r>
        <w:rPr>
          <w:b/>
          <w:sz w:val="28"/>
        </w:rPr>
        <w:t>10 до 30%, </w:t>
      </w:r>
      <w:r>
        <w:rPr>
          <w:sz w:val="28"/>
        </w:rPr>
        <w:t>оздоровление </w:t>
      </w:r>
      <w:r>
        <w:rPr>
          <w:spacing w:val="-3"/>
          <w:sz w:val="28"/>
        </w:rPr>
        <w:t>проводить </w:t>
      </w:r>
      <w:r>
        <w:rPr>
          <w:sz w:val="28"/>
        </w:rPr>
        <w:t>следующим</w:t>
      </w:r>
      <w:r>
        <w:rPr>
          <w:spacing w:val="-27"/>
          <w:sz w:val="28"/>
        </w:rPr>
        <w:t> </w:t>
      </w:r>
      <w:r>
        <w:rPr>
          <w:sz w:val="28"/>
        </w:rPr>
        <w:t>образом:</w:t>
      </w:r>
    </w:p>
    <w:p>
      <w:pPr>
        <w:pStyle w:val="ListParagraph"/>
        <w:numPr>
          <w:ilvl w:val="1"/>
          <w:numId w:val="7"/>
        </w:numPr>
        <w:tabs>
          <w:tab w:pos="1022" w:val="left" w:leader="none"/>
        </w:tabs>
        <w:spacing w:line="240" w:lineRule="auto" w:before="0" w:after="0"/>
        <w:ind w:left="258" w:right="121" w:firstLine="567"/>
        <w:jc w:val="both"/>
        <w:rPr>
          <w:sz w:val="28"/>
        </w:rPr>
      </w:pPr>
      <w:r>
        <w:rPr>
          <w:sz w:val="28"/>
        </w:rPr>
        <w:t>обязательно разделить </w:t>
      </w:r>
      <w:r>
        <w:rPr>
          <w:spacing w:val="-3"/>
          <w:sz w:val="28"/>
        </w:rPr>
        <w:t>поголовье </w:t>
      </w:r>
      <w:r>
        <w:rPr>
          <w:sz w:val="28"/>
        </w:rPr>
        <w:t>стада на 2 обособленные группы: первая (серонегативная) </w:t>
      </w:r>
      <w:r>
        <w:rPr>
          <w:spacing w:val="-3"/>
          <w:sz w:val="28"/>
        </w:rPr>
        <w:t>свободные </w:t>
      </w:r>
      <w:r>
        <w:rPr>
          <w:sz w:val="28"/>
        </w:rPr>
        <w:t>от </w:t>
      </w:r>
      <w:r>
        <w:rPr>
          <w:spacing w:val="-3"/>
          <w:sz w:val="28"/>
        </w:rPr>
        <w:t>ВЛКРС </w:t>
      </w:r>
      <w:r>
        <w:rPr>
          <w:sz w:val="28"/>
        </w:rPr>
        <w:t>животные, в </w:t>
      </w:r>
      <w:r>
        <w:rPr>
          <w:spacing w:val="-3"/>
          <w:sz w:val="28"/>
        </w:rPr>
        <w:t>сыворотке </w:t>
      </w:r>
      <w:r>
        <w:rPr>
          <w:sz w:val="28"/>
        </w:rPr>
        <w:t>крови </w:t>
      </w:r>
      <w:r>
        <w:rPr>
          <w:spacing w:val="-5"/>
          <w:sz w:val="28"/>
        </w:rPr>
        <w:t>которых </w:t>
      </w:r>
      <w:r>
        <w:rPr>
          <w:sz w:val="28"/>
        </w:rPr>
        <w:t>не выявлены специфические антитела к </w:t>
      </w:r>
      <w:r>
        <w:rPr>
          <w:spacing w:val="-4"/>
          <w:sz w:val="28"/>
        </w:rPr>
        <w:t>вирусу: </w:t>
      </w:r>
      <w:r>
        <w:rPr>
          <w:spacing w:val="-3"/>
          <w:sz w:val="28"/>
        </w:rPr>
        <w:t>вторая </w:t>
      </w:r>
      <w:r>
        <w:rPr>
          <w:sz w:val="28"/>
        </w:rPr>
        <w:t>(серопозитивная)-зараженные </w:t>
      </w:r>
      <w:r>
        <w:rPr>
          <w:spacing w:val="-3"/>
          <w:sz w:val="28"/>
        </w:rPr>
        <w:t>ВЛКРС </w:t>
      </w:r>
      <w:r>
        <w:rPr>
          <w:sz w:val="28"/>
        </w:rPr>
        <w:t>животные, в сыворотке крови, </w:t>
      </w:r>
      <w:r>
        <w:rPr>
          <w:spacing w:val="-4"/>
          <w:sz w:val="28"/>
        </w:rPr>
        <w:t>которых  </w:t>
      </w:r>
      <w:r>
        <w:rPr>
          <w:spacing w:val="-3"/>
          <w:sz w:val="28"/>
        </w:rPr>
        <w:t>обнаружены </w:t>
      </w:r>
      <w:r>
        <w:rPr>
          <w:sz w:val="28"/>
        </w:rPr>
        <w:t>специфические антитела к </w:t>
      </w:r>
      <w:r>
        <w:rPr>
          <w:spacing w:val="-3"/>
          <w:sz w:val="28"/>
        </w:rPr>
        <w:t>вирусу лейкоза. Содержать </w:t>
      </w:r>
      <w:r>
        <w:rPr>
          <w:sz w:val="28"/>
        </w:rPr>
        <w:t>стада по фермам и дворам с поэтапной заменой инфицированных животных здоровыми; проводить раздельное</w:t>
      </w:r>
      <w:r>
        <w:rPr>
          <w:spacing w:val="-34"/>
          <w:sz w:val="28"/>
        </w:rPr>
        <w:t> </w:t>
      </w:r>
      <w:r>
        <w:rPr>
          <w:sz w:val="28"/>
        </w:rPr>
        <w:t>получение и выращивание </w:t>
      </w:r>
      <w:r>
        <w:rPr>
          <w:spacing w:val="-3"/>
          <w:sz w:val="28"/>
        </w:rPr>
        <w:t>молодняка </w:t>
      </w:r>
      <w:r>
        <w:rPr>
          <w:sz w:val="28"/>
        </w:rPr>
        <w:t>от зараженных групп животных; строго </w:t>
      </w:r>
      <w:r>
        <w:rPr>
          <w:spacing w:val="-4"/>
          <w:sz w:val="28"/>
        </w:rPr>
        <w:t>соблюдать </w:t>
      </w:r>
      <w:r>
        <w:rPr>
          <w:sz w:val="28"/>
        </w:rPr>
        <w:t>правила асептики и антисептики при проведении ветеринарных и зоотехнических манипуляций; проводить постепенный </w:t>
      </w:r>
      <w:r>
        <w:rPr>
          <w:spacing w:val="-3"/>
          <w:sz w:val="28"/>
        </w:rPr>
        <w:t>убой </w:t>
      </w:r>
      <w:r>
        <w:rPr>
          <w:sz w:val="28"/>
        </w:rPr>
        <w:t>серопозитивных </w:t>
      </w:r>
      <w:r>
        <w:rPr>
          <w:spacing w:val="-4"/>
          <w:sz w:val="28"/>
        </w:rPr>
        <w:t>коров  </w:t>
      </w:r>
      <w:r>
        <w:rPr>
          <w:sz w:val="28"/>
        </w:rPr>
        <w:t>с учетом гематологических исследований; серологические (РИД или </w:t>
      </w:r>
      <w:r>
        <w:rPr>
          <w:spacing w:val="-6"/>
          <w:sz w:val="28"/>
        </w:rPr>
        <w:t>ИФА) </w:t>
      </w:r>
      <w:r>
        <w:rPr>
          <w:sz w:val="28"/>
        </w:rPr>
        <w:t>исследования всего серонегативного </w:t>
      </w:r>
      <w:r>
        <w:rPr>
          <w:spacing w:val="-5"/>
          <w:sz w:val="28"/>
        </w:rPr>
        <w:t>маточного </w:t>
      </w:r>
      <w:r>
        <w:rPr>
          <w:spacing w:val="-3"/>
          <w:sz w:val="28"/>
        </w:rPr>
        <w:t>поголовья </w:t>
      </w:r>
      <w:r>
        <w:rPr>
          <w:sz w:val="28"/>
        </w:rPr>
        <w:t>проводить в 2 раза в </w:t>
      </w:r>
      <w:r>
        <w:rPr>
          <w:spacing w:val="-6"/>
          <w:sz w:val="28"/>
        </w:rPr>
        <w:t>год </w:t>
      </w:r>
      <w:r>
        <w:rPr>
          <w:sz w:val="28"/>
        </w:rPr>
        <w:t>и своевременно </w:t>
      </w:r>
      <w:r>
        <w:rPr>
          <w:spacing w:val="-3"/>
          <w:sz w:val="28"/>
        </w:rPr>
        <w:t>удалять </w:t>
      </w:r>
      <w:r>
        <w:rPr>
          <w:sz w:val="28"/>
        </w:rPr>
        <w:t>серопозитивных животных; серопозитивных </w:t>
      </w:r>
      <w:r>
        <w:rPr>
          <w:spacing w:val="-4"/>
          <w:sz w:val="28"/>
        </w:rPr>
        <w:t>коров </w:t>
      </w:r>
      <w:r>
        <w:rPr>
          <w:sz w:val="28"/>
        </w:rPr>
        <w:t>исследовать гематологическим </w:t>
      </w:r>
      <w:r>
        <w:rPr>
          <w:spacing w:val="-4"/>
          <w:sz w:val="28"/>
        </w:rPr>
        <w:t>методом </w:t>
      </w:r>
      <w:r>
        <w:rPr>
          <w:sz w:val="28"/>
        </w:rPr>
        <w:t>2 раза в </w:t>
      </w:r>
      <w:r>
        <w:rPr>
          <w:spacing w:val="-5"/>
          <w:sz w:val="28"/>
        </w:rPr>
        <w:t>год. </w:t>
      </w:r>
      <w:r>
        <w:rPr>
          <w:sz w:val="28"/>
        </w:rPr>
        <w:t>При установлении больных по </w:t>
      </w:r>
      <w:r>
        <w:rPr>
          <w:spacing w:val="-3"/>
          <w:sz w:val="28"/>
        </w:rPr>
        <w:t>гематологии </w:t>
      </w:r>
      <w:r>
        <w:rPr>
          <w:sz w:val="28"/>
        </w:rPr>
        <w:t>их изолировать и в течение 15 дней, сдать на</w:t>
      </w:r>
      <w:r>
        <w:rPr>
          <w:spacing w:val="-15"/>
          <w:sz w:val="28"/>
        </w:rPr>
        <w:t> </w:t>
      </w:r>
      <w:r>
        <w:rPr>
          <w:sz w:val="28"/>
        </w:rPr>
        <w:t>убой.</w:t>
      </w:r>
    </w:p>
    <w:p>
      <w:pPr>
        <w:spacing w:after="0" w:line="240" w:lineRule="auto"/>
        <w:jc w:val="both"/>
        <w:rPr>
          <w:sz w:val="28"/>
        </w:rPr>
        <w:sectPr>
          <w:pgSz w:w="11910" w:h="16840"/>
          <w:pgMar w:header="0" w:footer="1022" w:top="1040" w:bottom="1240" w:left="1160" w:right="440"/>
        </w:sectPr>
      </w:pPr>
    </w:p>
    <w:p>
      <w:pPr>
        <w:pStyle w:val="BodyText"/>
        <w:spacing w:before="67"/>
        <w:ind w:right="121" w:firstLine="566"/>
        <w:jc w:val="both"/>
      </w:pPr>
      <w:r>
        <w:rPr/>
        <w:t>Серологические (РИД или </w:t>
      </w:r>
      <w:r>
        <w:rPr>
          <w:spacing w:val="-6"/>
        </w:rPr>
        <w:t>ИФА) </w:t>
      </w:r>
      <w:r>
        <w:rPr/>
        <w:t>исследования ремонтного </w:t>
      </w:r>
      <w:r>
        <w:rPr>
          <w:spacing w:val="-3"/>
        </w:rPr>
        <w:t>молодняка </w:t>
      </w:r>
      <w:r>
        <w:rPr/>
        <w:t>и нетелей проводить регулярно в возрасте 6,12, 18 месяцев. Зараженных</w:t>
      </w:r>
      <w:r>
        <w:rPr>
          <w:spacing w:val="-42"/>
        </w:rPr>
        <w:t> </w:t>
      </w:r>
      <w:r>
        <w:rPr/>
        <w:t>немедленно </w:t>
      </w:r>
      <w:r>
        <w:rPr>
          <w:spacing w:val="-3"/>
        </w:rPr>
        <w:t>изолировать </w:t>
      </w:r>
      <w:r>
        <w:rPr/>
        <w:t>в группы </w:t>
      </w:r>
      <w:r>
        <w:rPr>
          <w:spacing w:val="-5"/>
        </w:rPr>
        <w:t>откорма </w:t>
      </w:r>
      <w:r>
        <w:rPr/>
        <w:t>или сдать на</w:t>
      </w:r>
      <w:r>
        <w:rPr>
          <w:spacing w:val="1"/>
        </w:rPr>
        <w:t> </w:t>
      </w:r>
      <w:r>
        <w:rPr/>
        <w:t>мясо.</w:t>
      </w:r>
    </w:p>
    <w:p>
      <w:pPr>
        <w:pStyle w:val="ListParagraph"/>
        <w:numPr>
          <w:ilvl w:val="1"/>
          <w:numId w:val="12"/>
        </w:numPr>
        <w:tabs>
          <w:tab w:pos="1390" w:val="left" w:leader="none"/>
        </w:tabs>
        <w:spacing w:line="240" w:lineRule="auto" w:before="2" w:after="0"/>
        <w:ind w:left="258" w:right="121" w:firstLine="567"/>
        <w:jc w:val="both"/>
        <w:rPr>
          <w:sz w:val="28"/>
        </w:rPr>
      </w:pPr>
      <w:r>
        <w:rPr>
          <w:b/>
          <w:sz w:val="28"/>
        </w:rPr>
        <w:t>По третьему варианту </w:t>
      </w:r>
      <w:r>
        <w:rPr>
          <w:sz w:val="28"/>
        </w:rPr>
        <w:t>(см. приложение, </w:t>
      </w:r>
      <w:r>
        <w:rPr>
          <w:spacing w:val="-4"/>
          <w:sz w:val="28"/>
        </w:rPr>
        <w:t>схема </w:t>
      </w:r>
      <w:r>
        <w:rPr>
          <w:sz w:val="28"/>
        </w:rPr>
        <w:t>5</w:t>
      </w:r>
      <w:r>
        <w:rPr>
          <w:b/>
          <w:sz w:val="28"/>
        </w:rPr>
        <w:t>), в хозяйстве, </w:t>
      </w:r>
      <w:r>
        <w:rPr>
          <w:b/>
          <w:spacing w:val="-5"/>
          <w:sz w:val="28"/>
        </w:rPr>
        <w:t>где </w:t>
      </w:r>
      <w:r>
        <w:rPr>
          <w:b/>
          <w:spacing w:val="-3"/>
          <w:sz w:val="28"/>
        </w:rPr>
        <w:t>выявляют </w:t>
      </w:r>
      <w:r>
        <w:rPr>
          <w:b/>
          <w:sz w:val="28"/>
        </w:rPr>
        <w:t>более 30 % серопозитивных животных, </w:t>
      </w:r>
      <w:r>
        <w:rPr>
          <w:sz w:val="28"/>
        </w:rPr>
        <w:t>все </w:t>
      </w:r>
      <w:r>
        <w:rPr>
          <w:spacing w:val="-3"/>
          <w:sz w:val="28"/>
        </w:rPr>
        <w:t>поголовье </w:t>
      </w:r>
      <w:r>
        <w:rPr>
          <w:sz w:val="28"/>
        </w:rPr>
        <w:t>отнести к серопозитивной группе. Серологические исследования их в дальнейшим не </w:t>
      </w:r>
      <w:r>
        <w:rPr>
          <w:spacing w:val="-5"/>
          <w:sz w:val="28"/>
        </w:rPr>
        <w:t>проводят, </w:t>
      </w:r>
      <w:r>
        <w:rPr>
          <w:sz w:val="28"/>
        </w:rPr>
        <w:t>хозяйствах</w:t>
      </w:r>
      <w:r>
        <w:rPr>
          <w:spacing w:val="4"/>
          <w:sz w:val="28"/>
        </w:rPr>
        <w:t> </w:t>
      </w:r>
      <w:r>
        <w:rPr>
          <w:spacing w:val="-2"/>
          <w:sz w:val="28"/>
        </w:rPr>
        <w:t>проводят:</w:t>
      </w:r>
    </w:p>
    <w:p>
      <w:pPr>
        <w:pStyle w:val="ListParagraph"/>
        <w:numPr>
          <w:ilvl w:val="1"/>
          <w:numId w:val="7"/>
        </w:numPr>
        <w:tabs>
          <w:tab w:pos="1157" w:val="left" w:leader="none"/>
        </w:tabs>
        <w:spacing w:line="240" w:lineRule="auto" w:before="1" w:after="0"/>
        <w:ind w:left="258" w:right="120" w:firstLine="567"/>
        <w:jc w:val="both"/>
        <w:rPr>
          <w:sz w:val="28"/>
        </w:rPr>
      </w:pPr>
      <w:r>
        <w:rPr>
          <w:sz w:val="28"/>
        </w:rPr>
        <w:t>поэтапную замену серопозитивных </w:t>
      </w:r>
      <w:r>
        <w:rPr>
          <w:spacing w:val="-4"/>
          <w:sz w:val="28"/>
        </w:rPr>
        <w:t>коров </w:t>
      </w:r>
      <w:r>
        <w:rPr>
          <w:sz w:val="28"/>
        </w:rPr>
        <w:t>группами серонегативных нетелей, первотелок, не допуская их смешивания с инфицированными. В этих группах проводить серологические (РИД) исследования с интервалом в 2-3 месяца, инфицированных немедленно</w:t>
      </w:r>
      <w:r>
        <w:rPr>
          <w:spacing w:val="-4"/>
          <w:sz w:val="28"/>
        </w:rPr>
        <w:t> </w:t>
      </w:r>
      <w:r>
        <w:rPr>
          <w:sz w:val="28"/>
        </w:rPr>
        <w:t>вывести;</w:t>
      </w:r>
    </w:p>
    <w:p>
      <w:pPr>
        <w:pStyle w:val="ListParagraph"/>
        <w:numPr>
          <w:ilvl w:val="1"/>
          <w:numId w:val="7"/>
        </w:numPr>
        <w:tabs>
          <w:tab w:pos="1022" w:val="left" w:leader="none"/>
        </w:tabs>
        <w:spacing w:line="240" w:lineRule="auto" w:before="0" w:after="0"/>
        <w:ind w:left="258" w:right="123" w:firstLine="567"/>
        <w:jc w:val="both"/>
        <w:rPr>
          <w:sz w:val="28"/>
        </w:rPr>
      </w:pPr>
      <w:r>
        <w:rPr>
          <w:sz w:val="28"/>
        </w:rPr>
        <w:t>серопозитивных </w:t>
      </w:r>
      <w:r>
        <w:rPr>
          <w:spacing w:val="-4"/>
          <w:sz w:val="28"/>
        </w:rPr>
        <w:t>коров </w:t>
      </w:r>
      <w:r>
        <w:rPr>
          <w:sz w:val="28"/>
        </w:rPr>
        <w:t>2 раза в </w:t>
      </w:r>
      <w:r>
        <w:rPr>
          <w:spacing w:val="-6"/>
          <w:sz w:val="28"/>
        </w:rPr>
        <w:t>год </w:t>
      </w:r>
      <w:r>
        <w:rPr>
          <w:spacing w:val="-2"/>
          <w:sz w:val="28"/>
        </w:rPr>
        <w:t>исследуют </w:t>
      </w:r>
      <w:r>
        <w:rPr>
          <w:sz w:val="28"/>
        </w:rPr>
        <w:t>гематологическим </w:t>
      </w:r>
      <w:r>
        <w:rPr>
          <w:spacing w:val="-3"/>
          <w:sz w:val="28"/>
        </w:rPr>
        <w:t>методом, </w:t>
      </w:r>
      <w:r>
        <w:rPr>
          <w:sz w:val="28"/>
        </w:rPr>
        <w:t>при выявлении у них заболевания </w:t>
      </w:r>
      <w:r>
        <w:rPr>
          <w:spacing w:val="-4"/>
          <w:sz w:val="28"/>
        </w:rPr>
        <w:t>лейкозом </w:t>
      </w:r>
      <w:r>
        <w:rPr>
          <w:sz w:val="28"/>
        </w:rPr>
        <w:t>их считать больными и в течение 15 дней сдать на</w:t>
      </w:r>
      <w:r>
        <w:rPr>
          <w:spacing w:val="-2"/>
          <w:sz w:val="28"/>
        </w:rPr>
        <w:t> </w:t>
      </w:r>
      <w:r>
        <w:rPr>
          <w:sz w:val="28"/>
        </w:rPr>
        <w:t>мясо;</w:t>
      </w:r>
    </w:p>
    <w:p>
      <w:pPr>
        <w:pStyle w:val="ListParagraph"/>
        <w:numPr>
          <w:ilvl w:val="1"/>
          <w:numId w:val="7"/>
        </w:numPr>
        <w:tabs>
          <w:tab w:pos="1063" w:val="left" w:leader="none"/>
        </w:tabs>
        <w:spacing w:line="240" w:lineRule="auto" w:before="0" w:after="0"/>
        <w:ind w:left="258" w:right="121" w:firstLine="567"/>
        <w:jc w:val="both"/>
        <w:rPr>
          <w:sz w:val="28"/>
        </w:rPr>
      </w:pPr>
      <w:r>
        <w:rPr>
          <w:sz w:val="28"/>
        </w:rPr>
        <w:t>серологические (РИД) исследования ремонтного </w:t>
      </w:r>
      <w:r>
        <w:rPr>
          <w:spacing w:val="-3"/>
          <w:sz w:val="28"/>
        </w:rPr>
        <w:t>молодняка </w:t>
      </w:r>
      <w:r>
        <w:rPr>
          <w:sz w:val="28"/>
        </w:rPr>
        <w:t>проводить в возрасте 6, 12, 18 месяцев. Серонегативный </w:t>
      </w:r>
      <w:r>
        <w:rPr>
          <w:spacing w:val="-3"/>
          <w:sz w:val="28"/>
        </w:rPr>
        <w:t>молодняк </w:t>
      </w:r>
      <w:r>
        <w:rPr>
          <w:sz w:val="28"/>
        </w:rPr>
        <w:t>выращивать изолированно и вводить в оздоравливаемое стадо</w:t>
      </w:r>
      <w:r>
        <w:rPr>
          <w:spacing w:val="-5"/>
          <w:sz w:val="28"/>
        </w:rPr>
        <w:t> </w:t>
      </w:r>
      <w:r>
        <w:rPr>
          <w:sz w:val="28"/>
        </w:rPr>
        <w:t>группами.</w:t>
      </w:r>
    </w:p>
    <w:p>
      <w:pPr>
        <w:pStyle w:val="BodyText"/>
        <w:ind w:right="119" w:firstLine="566"/>
        <w:jc w:val="both"/>
      </w:pPr>
      <w:r>
        <w:rPr/>
        <w:t>С животными, принадлежащими гражданам и фермерам, диагностические исследования осуществлять одновременно с проведением этой работы в хозяйствах.</w:t>
      </w:r>
    </w:p>
    <w:p>
      <w:pPr>
        <w:pStyle w:val="BodyText"/>
        <w:spacing w:before="1"/>
        <w:ind w:right="121" w:firstLine="566"/>
        <w:jc w:val="both"/>
      </w:pPr>
      <w:r>
        <w:rPr/>
        <w:t>При выявлении больных и инфицированных животных специалисты </w:t>
      </w:r>
      <w:r>
        <w:rPr>
          <w:spacing w:val="-3"/>
        </w:rPr>
        <w:t>государственной </w:t>
      </w:r>
      <w:r>
        <w:rPr/>
        <w:t>ветеринарной </w:t>
      </w:r>
      <w:r>
        <w:rPr>
          <w:spacing w:val="-3"/>
        </w:rPr>
        <w:t>службы </w:t>
      </w:r>
      <w:r>
        <w:rPr/>
        <w:t>об </w:t>
      </w:r>
      <w:r>
        <w:rPr>
          <w:spacing w:val="-4"/>
        </w:rPr>
        <w:t>этом </w:t>
      </w:r>
      <w:r>
        <w:rPr/>
        <w:t>ставят в известность владельца животного.</w:t>
      </w:r>
    </w:p>
    <w:p>
      <w:pPr>
        <w:pStyle w:val="BodyText"/>
        <w:ind w:right="126" w:firstLine="566"/>
        <w:jc w:val="both"/>
      </w:pPr>
      <w:r>
        <w:rPr/>
        <w:pict>
          <v:group style="position:absolute;margin-left:99.264pt;margin-top:48.230328pt;width:25.8pt;height:34.2pt;mso-position-horizontal-relative:page;mso-position-vertical-relative:paragraph;z-index:-30640" coordorigin="1985,965" coordsize="516,684">
            <v:shape style="position:absolute;left:1985;top:964;width:453;height:344" type="#_x0000_t75" stroked="false">
              <v:imagedata r:id="rId17" o:title=""/>
            </v:shape>
            <v:shape style="position:absolute;left:2347;top:964;width:140;height:344" type="#_x0000_t75" stroked="false">
              <v:imagedata r:id="rId15" o:title=""/>
            </v:shape>
            <v:shape style="position:absolute;left:1985;top:1305;width:279;height:344" type="#_x0000_t75" stroked="false">
              <v:imagedata r:id="rId18" o:title=""/>
            </v:shape>
            <v:shape style="position:absolute;left:2194;top:1305;width:308;height:344" type="#_x0000_t75" stroked="false">
              <v:imagedata r:id="rId19" o:title=""/>
            </v:shape>
            <v:shape style="position:absolute;left:2347;top:1305;width:140;height:344" type="#_x0000_t75" stroked="false">
              <v:imagedata r:id="rId15" o:title=""/>
            </v:shape>
            <w10:wrap type="none"/>
          </v:group>
        </w:pict>
      </w:r>
      <w:r>
        <w:rPr/>
        <w:t>В зависимости от ситуации и экономических возможностей, больных животных сдают на мясо. Допускается содержание инфицированных животных при соблюдении следующих условий:</w:t>
      </w:r>
    </w:p>
    <w:p>
      <w:pPr>
        <w:pStyle w:val="BodyText"/>
        <w:spacing w:before="19"/>
        <w:ind w:left="1257"/>
      </w:pPr>
      <w:r>
        <w:rPr/>
        <w:t>содержать животных изолированно;</w:t>
      </w:r>
    </w:p>
    <w:p>
      <w:pPr>
        <w:pStyle w:val="BodyText"/>
        <w:spacing w:line="242" w:lineRule="auto" w:before="19"/>
        <w:ind w:firstLine="998"/>
      </w:pPr>
      <w:r>
        <w:rPr>
          <w:spacing w:val="-4"/>
        </w:rPr>
        <w:t>молоко</w:t>
      </w:r>
      <w:r>
        <w:rPr>
          <w:spacing w:val="62"/>
        </w:rPr>
        <w:t> </w:t>
      </w:r>
      <w:r>
        <w:rPr/>
        <w:t>и молочные </w:t>
      </w:r>
      <w:r>
        <w:rPr>
          <w:spacing w:val="-3"/>
        </w:rPr>
        <w:t>продукты </w:t>
      </w:r>
      <w:r>
        <w:rPr/>
        <w:t>инфицированных животных запретить реализовать в </w:t>
      </w:r>
      <w:r>
        <w:rPr>
          <w:spacing w:val="-3"/>
        </w:rPr>
        <w:t>свободной продаже </w:t>
      </w:r>
      <w:r>
        <w:rPr/>
        <w:t>без пастеризации.</w:t>
      </w:r>
    </w:p>
    <w:p>
      <w:pPr>
        <w:pStyle w:val="BodyText"/>
        <w:ind w:right="120" w:firstLine="566"/>
        <w:jc w:val="both"/>
      </w:pPr>
      <w:r>
        <w:rPr/>
        <w:t>В оздоравливаемых от лейкоза хозяйствах (фермах) проводить дезинфекцию животноводческих помещений и оборудования. При этом  особое внимание обратить на места и предметы, контаминированные кровью. При дезинфекции использовать 5 % водный горячий раствор формалина, 2% горячий раствор едкого натра, 3-5% раствор фенола, 3% раствор хлорамина. Навоз и сточные воды обеззараживать на общих основаниях.</w:t>
      </w:r>
    </w:p>
    <w:p>
      <w:pPr>
        <w:pStyle w:val="BodyText"/>
        <w:ind w:right="122" w:firstLine="566"/>
        <w:jc w:val="both"/>
      </w:pPr>
      <w:r>
        <w:rPr/>
        <w:t>Хозяйства (фермы, отделения, населенные пункты, фермерские и индивидуальные хозяйства и т.д.) считать оздоровленными при отсутствии признаков болезни лейкоза по результату клинического обследования, серологических (РИД, ИФА), гематологических и аутопсических исследований лимфотических узлов в течение 2 последних лет.</w:t>
      </w:r>
    </w:p>
    <w:p>
      <w:pPr>
        <w:pStyle w:val="BodyText"/>
        <w:spacing w:before="7"/>
        <w:ind w:left="0"/>
        <w:rPr>
          <w:sz w:val="27"/>
        </w:rPr>
      </w:pPr>
    </w:p>
    <w:p>
      <w:pPr>
        <w:pStyle w:val="ListParagraph"/>
        <w:numPr>
          <w:ilvl w:val="0"/>
          <w:numId w:val="12"/>
        </w:numPr>
        <w:tabs>
          <w:tab w:pos="1080" w:val="left" w:leader="none"/>
        </w:tabs>
        <w:spacing w:line="240" w:lineRule="auto" w:before="1" w:after="0"/>
        <w:ind w:left="1079" w:right="0" w:hanging="204"/>
        <w:jc w:val="left"/>
        <w:rPr>
          <w:sz w:val="27"/>
        </w:rPr>
      </w:pPr>
      <w:r>
        <w:rPr>
          <w:spacing w:val="-3"/>
          <w:sz w:val="27"/>
        </w:rPr>
        <w:t>ОЗДОРВИТЕЛЬНЫЕ </w:t>
      </w:r>
      <w:r>
        <w:rPr>
          <w:sz w:val="27"/>
        </w:rPr>
        <w:t>МЕРОПРИЯТИЯ В ПЛЕМЕННЫХ</w:t>
      </w:r>
      <w:r>
        <w:rPr>
          <w:spacing w:val="6"/>
          <w:sz w:val="27"/>
        </w:rPr>
        <w:t> </w:t>
      </w:r>
      <w:r>
        <w:rPr>
          <w:spacing w:val="-6"/>
          <w:sz w:val="27"/>
        </w:rPr>
        <w:t>ХОЗЯЙСТВАХ</w:t>
      </w:r>
    </w:p>
    <w:p>
      <w:pPr>
        <w:pStyle w:val="BodyText"/>
        <w:spacing w:before="1"/>
        <w:ind w:right="120" w:firstLine="566"/>
        <w:jc w:val="both"/>
      </w:pPr>
      <w:r>
        <w:rPr/>
        <w:t>Во всех </w:t>
      </w:r>
      <w:r>
        <w:rPr>
          <w:spacing w:val="-3"/>
        </w:rPr>
        <w:t>категориях </w:t>
      </w:r>
      <w:r>
        <w:rPr/>
        <w:t>хозяйств, </w:t>
      </w:r>
      <w:r>
        <w:rPr>
          <w:spacing w:val="-5"/>
        </w:rPr>
        <w:t>где </w:t>
      </w:r>
      <w:r>
        <w:rPr/>
        <w:t>установлена инфекция, вызываемая вирусом </w:t>
      </w:r>
      <w:r>
        <w:rPr>
          <w:spacing w:val="-3"/>
        </w:rPr>
        <w:t>лейкоза, организовать </w:t>
      </w:r>
      <w:r>
        <w:rPr/>
        <w:t>выращивание племенных и ремонтных телок отдельно от</w:t>
      </w:r>
    </w:p>
    <w:p>
      <w:pPr>
        <w:spacing w:after="0"/>
        <w:jc w:val="both"/>
        <w:sectPr>
          <w:pgSz w:w="11910" w:h="16840"/>
          <w:pgMar w:header="0" w:footer="1022" w:top="1040" w:bottom="1240" w:left="1160" w:right="440"/>
        </w:sectPr>
      </w:pPr>
    </w:p>
    <w:p>
      <w:pPr>
        <w:pStyle w:val="BodyText"/>
        <w:spacing w:before="67"/>
        <w:ind w:right="123"/>
        <w:jc w:val="both"/>
      </w:pPr>
      <w:r>
        <w:rPr/>
        <w:t>взрослого поголовья на специальных фермах или в обособленных телятниках, контролируя их благополучие по отношению к инфекции серологическим (РИД) и гематологическим методами.</w:t>
      </w:r>
    </w:p>
    <w:p>
      <w:pPr>
        <w:pStyle w:val="ListParagraph"/>
        <w:numPr>
          <w:ilvl w:val="1"/>
          <w:numId w:val="13"/>
        </w:numPr>
        <w:tabs>
          <w:tab w:pos="1397" w:val="left" w:leader="none"/>
        </w:tabs>
        <w:spacing w:line="240" w:lineRule="auto" w:before="2" w:after="0"/>
        <w:ind w:left="258" w:right="127" w:firstLine="706"/>
        <w:jc w:val="both"/>
        <w:rPr>
          <w:sz w:val="28"/>
        </w:rPr>
      </w:pPr>
      <w:r>
        <w:rPr>
          <w:sz w:val="27"/>
        </w:rPr>
        <w:t>При выявлении больных и инфицированных </w:t>
      </w:r>
      <w:r>
        <w:rPr>
          <w:spacing w:val="-3"/>
          <w:sz w:val="27"/>
        </w:rPr>
        <w:t>вирусом лейкоза </w:t>
      </w:r>
      <w:r>
        <w:rPr>
          <w:sz w:val="27"/>
        </w:rPr>
        <w:t>животных их немедленно </w:t>
      </w:r>
      <w:r>
        <w:rPr>
          <w:spacing w:val="-3"/>
          <w:sz w:val="27"/>
        </w:rPr>
        <w:t>выводить </w:t>
      </w:r>
      <w:r>
        <w:rPr>
          <w:sz w:val="27"/>
        </w:rPr>
        <w:t>из </w:t>
      </w:r>
      <w:r>
        <w:rPr>
          <w:spacing w:val="-3"/>
          <w:sz w:val="27"/>
        </w:rPr>
        <w:t>хозяйства. </w:t>
      </w:r>
      <w:r>
        <w:rPr>
          <w:sz w:val="27"/>
        </w:rPr>
        <w:t>Запасы спермы, полученные от инфицированных </w:t>
      </w:r>
      <w:r>
        <w:rPr>
          <w:spacing w:val="-4"/>
          <w:sz w:val="27"/>
        </w:rPr>
        <w:t>быков </w:t>
      </w:r>
      <w:r>
        <w:rPr>
          <w:sz w:val="27"/>
        </w:rPr>
        <w:t>за 2 месяца до выявления у них антител к </w:t>
      </w:r>
      <w:r>
        <w:rPr>
          <w:spacing w:val="-6"/>
          <w:sz w:val="27"/>
        </w:rPr>
        <w:t>ВЛ </w:t>
      </w:r>
      <w:r>
        <w:rPr>
          <w:sz w:val="27"/>
        </w:rPr>
        <w:t>КРС, </w:t>
      </w:r>
      <w:r>
        <w:rPr>
          <w:spacing w:val="-3"/>
          <w:sz w:val="27"/>
        </w:rPr>
        <w:t>подлежат</w:t>
      </w:r>
      <w:r>
        <w:rPr>
          <w:spacing w:val="-5"/>
          <w:sz w:val="27"/>
        </w:rPr>
        <w:t> </w:t>
      </w:r>
      <w:r>
        <w:rPr>
          <w:sz w:val="27"/>
        </w:rPr>
        <w:t>уничтожению.</w:t>
      </w:r>
    </w:p>
    <w:p>
      <w:pPr>
        <w:pStyle w:val="ListParagraph"/>
        <w:numPr>
          <w:ilvl w:val="1"/>
          <w:numId w:val="13"/>
        </w:numPr>
        <w:tabs>
          <w:tab w:pos="1348" w:val="left" w:leader="none"/>
        </w:tabs>
        <w:spacing w:line="240" w:lineRule="auto" w:before="0" w:after="0"/>
        <w:ind w:left="258" w:right="122" w:firstLine="567"/>
        <w:jc w:val="both"/>
        <w:rPr>
          <w:sz w:val="27"/>
        </w:rPr>
      </w:pPr>
      <w:r>
        <w:rPr>
          <w:sz w:val="27"/>
        </w:rPr>
        <w:t>Через каждые 3 месяца всех животных старше 6-месячного возраста </w:t>
      </w:r>
      <w:r>
        <w:rPr>
          <w:spacing w:val="-3"/>
          <w:sz w:val="27"/>
        </w:rPr>
        <w:t>подвергать </w:t>
      </w:r>
      <w:r>
        <w:rPr>
          <w:sz w:val="27"/>
        </w:rPr>
        <w:t>серологическим (РИД) исследованиям. После </w:t>
      </w:r>
      <w:r>
        <w:rPr>
          <w:spacing w:val="-3"/>
          <w:sz w:val="27"/>
        </w:rPr>
        <w:t>каждого </w:t>
      </w:r>
      <w:r>
        <w:rPr>
          <w:sz w:val="27"/>
        </w:rPr>
        <w:t>исследования положительно реагирующих </w:t>
      </w:r>
      <w:r>
        <w:rPr>
          <w:spacing w:val="-3"/>
          <w:sz w:val="27"/>
        </w:rPr>
        <w:t>выводить </w:t>
      </w:r>
      <w:r>
        <w:rPr>
          <w:sz w:val="27"/>
        </w:rPr>
        <w:t>из</w:t>
      </w:r>
      <w:r>
        <w:rPr>
          <w:spacing w:val="1"/>
          <w:sz w:val="27"/>
        </w:rPr>
        <w:t> </w:t>
      </w:r>
      <w:r>
        <w:rPr>
          <w:spacing w:val="-3"/>
          <w:sz w:val="27"/>
        </w:rPr>
        <w:t>хозяйства.</w:t>
      </w:r>
    </w:p>
    <w:p>
      <w:pPr>
        <w:pStyle w:val="ListParagraph"/>
        <w:numPr>
          <w:ilvl w:val="1"/>
          <w:numId w:val="13"/>
        </w:numPr>
        <w:tabs>
          <w:tab w:pos="1259" w:val="left" w:leader="none"/>
        </w:tabs>
        <w:spacing w:line="240" w:lineRule="auto" w:before="0" w:after="0"/>
        <w:ind w:left="258" w:right="118" w:firstLine="567"/>
        <w:jc w:val="both"/>
        <w:rPr>
          <w:sz w:val="27"/>
        </w:rPr>
      </w:pPr>
      <w:r>
        <w:rPr>
          <w:spacing w:val="-3"/>
          <w:sz w:val="27"/>
        </w:rPr>
        <w:t>Свободным </w:t>
      </w:r>
      <w:r>
        <w:rPr>
          <w:sz w:val="27"/>
        </w:rPr>
        <w:t>от инфекции </w:t>
      </w:r>
      <w:r>
        <w:rPr>
          <w:spacing w:val="-2"/>
          <w:sz w:val="27"/>
        </w:rPr>
        <w:t>ВЛКРС </w:t>
      </w:r>
      <w:r>
        <w:rPr>
          <w:sz w:val="27"/>
        </w:rPr>
        <w:t>признают племенное </w:t>
      </w:r>
      <w:r>
        <w:rPr>
          <w:spacing w:val="-3"/>
          <w:sz w:val="27"/>
        </w:rPr>
        <w:t>хозяйство </w:t>
      </w:r>
      <w:r>
        <w:rPr>
          <w:sz w:val="27"/>
        </w:rPr>
        <w:t>(станцию) при получении </w:t>
      </w:r>
      <w:r>
        <w:rPr>
          <w:spacing w:val="-4"/>
          <w:sz w:val="27"/>
        </w:rPr>
        <w:t>двух</w:t>
      </w:r>
      <w:r>
        <w:rPr>
          <w:spacing w:val="59"/>
          <w:sz w:val="27"/>
        </w:rPr>
        <w:t> </w:t>
      </w:r>
      <w:r>
        <w:rPr>
          <w:spacing w:val="-3"/>
          <w:sz w:val="27"/>
        </w:rPr>
        <w:t>подряд </w:t>
      </w:r>
      <w:r>
        <w:rPr>
          <w:sz w:val="27"/>
        </w:rPr>
        <w:t>с интервалом 3 месяца отрицательных </w:t>
      </w:r>
      <w:r>
        <w:rPr>
          <w:spacing w:val="-4"/>
          <w:sz w:val="27"/>
        </w:rPr>
        <w:t>результатов </w:t>
      </w:r>
      <w:r>
        <w:rPr>
          <w:sz w:val="27"/>
        </w:rPr>
        <w:t>серологических (РИД или </w:t>
      </w:r>
      <w:r>
        <w:rPr>
          <w:spacing w:val="-5"/>
          <w:sz w:val="27"/>
        </w:rPr>
        <w:t>ИФА) </w:t>
      </w:r>
      <w:r>
        <w:rPr>
          <w:sz w:val="27"/>
        </w:rPr>
        <w:t>исследований на </w:t>
      </w:r>
      <w:r>
        <w:rPr>
          <w:spacing w:val="-4"/>
          <w:sz w:val="27"/>
        </w:rPr>
        <w:t>лейкоз </w:t>
      </w:r>
      <w:r>
        <w:rPr>
          <w:sz w:val="27"/>
        </w:rPr>
        <w:t>всех животных старше </w:t>
      </w:r>
      <w:r>
        <w:rPr>
          <w:spacing w:val="4"/>
          <w:sz w:val="27"/>
        </w:rPr>
        <w:t>6- </w:t>
      </w:r>
      <w:r>
        <w:rPr>
          <w:sz w:val="27"/>
        </w:rPr>
        <w:t>месячного возраста.</w:t>
      </w:r>
    </w:p>
    <w:p>
      <w:pPr>
        <w:pStyle w:val="ListParagraph"/>
        <w:numPr>
          <w:ilvl w:val="1"/>
          <w:numId w:val="13"/>
        </w:numPr>
        <w:tabs>
          <w:tab w:pos="1360" w:val="left" w:leader="none"/>
        </w:tabs>
        <w:spacing w:line="240" w:lineRule="auto" w:before="0" w:after="0"/>
        <w:ind w:left="258" w:right="122" w:firstLine="567"/>
        <w:jc w:val="both"/>
        <w:rPr>
          <w:sz w:val="27"/>
        </w:rPr>
      </w:pPr>
      <w:r>
        <w:rPr>
          <w:spacing w:val="-4"/>
          <w:sz w:val="27"/>
        </w:rPr>
        <w:t>Комплектование</w:t>
      </w:r>
      <w:r>
        <w:rPr>
          <w:spacing w:val="59"/>
          <w:sz w:val="27"/>
        </w:rPr>
        <w:t> </w:t>
      </w:r>
      <w:r>
        <w:rPr>
          <w:sz w:val="27"/>
        </w:rPr>
        <w:t>племенных </w:t>
      </w:r>
      <w:r>
        <w:rPr>
          <w:spacing w:val="-3"/>
          <w:sz w:val="27"/>
        </w:rPr>
        <w:t>хозяйств </w:t>
      </w:r>
      <w:r>
        <w:rPr>
          <w:sz w:val="27"/>
        </w:rPr>
        <w:t>(станций) </w:t>
      </w:r>
      <w:r>
        <w:rPr>
          <w:spacing w:val="-3"/>
          <w:sz w:val="27"/>
        </w:rPr>
        <w:t>проводить </w:t>
      </w:r>
      <w:r>
        <w:rPr>
          <w:sz w:val="27"/>
        </w:rPr>
        <w:t>животными </w:t>
      </w:r>
      <w:r>
        <w:rPr>
          <w:spacing w:val="-5"/>
          <w:sz w:val="27"/>
        </w:rPr>
        <w:t>только </w:t>
      </w:r>
      <w:r>
        <w:rPr>
          <w:sz w:val="27"/>
        </w:rPr>
        <w:t>из </w:t>
      </w:r>
      <w:r>
        <w:rPr>
          <w:spacing w:val="-3"/>
          <w:sz w:val="27"/>
        </w:rPr>
        <w:t>благополучных </w:t>
      </w:r>
      <w:r>
        <w:rPr>
          <w:sz w:val="27"/>
        </w:rPr>
        <w:t>хозяйств. Всех животных, поступивших на профилактическое карантинирование, </w:t>
      </w:r>
      <w:r>
        <w:rPr>
          <w:spacing w:val="-3"/>
          <w:sz w:val="27"/>
        </w:rPr>
        <w:t>исследовать </w:t>
      </w:r>
      <w:r>
        <w:rPr>
          <w:sz w:val="27"/>
        </w:rPr>
        <w:t>на </w:t>
      </w:r>
      <w:r>
        <w:rPr>
          <w:spacing w:val="-4"/>
          <w:sz w:val="27"/>
        </w:rPr>
        <w:t>лейкоз </w:t>
      </w:r>
      <w:r>
        <w:rPr>
          <w:sz w:val="27"/>
        </w:rPr>
        <w:t>серологическим (РИД) </w:t>
      </w:r>
      <w:r>
        <w:rPr>
          <w:spacing w:val="-4"/>
          <w:sz w:val="27"/>
        </w:rPr>
        <w:t>методом </w:t>
      </w:r>
      <w:r>
        <w:rPr>
          <w:sz w:val="27"/>
        </w:rPr>
        <w:t>дважды (в </w:t>
      </w:r>
      <w:r>
        <w:rPr>
          <w:spacing w:val="-3"/>
          <w:sz w:val="27"/>
        </w:rPr>
        <w:t>начале </w:t>
      </w:r>
      <w:r>
        <w:rPr>
          <w:sz w:val="27"/>
        </w:rPr>
        <w:t>и в </w:t>
      </w:r>
      <w:r>
        <w:rPr>
          <w:spacing w:val="-4"/>
          <w:sz w:val="27"/>
        </w:rPr>
        <w:t>конце </w:t>
      </w:r>
      <w:r>
        <w:rPr>
          <w:sz w:val="27"/>
        </w:rPr>
        <w:t>срока</w:t>
      </w:r>
      <w:r>
        <w:rPr>
          <w:spacing w:val="1"/>
          <w:sz w:val="27"/>
        </w:rPr>
        <w:t> </w:t>
      </w:r>
      <w:r>
        <w:rPr>
          <w:sz w:val="27"/>
        </w:rPr>
        <w:t>карантинирования).</w:t>
      </w:r>
    </w:p>
    <w:p>
      <w:pPr>
        <w:pStyle w:val="BodyText"/>
        <w:ind w:left="0"/>
      </w:pPr>
    </w:p>
    <w:p>
      <w:pPr>
        <w:pStyle w:val="ListParagraph"/>
        <w:numPr>
          <w:ilvl w:val="0"/>
          <w:numId w:val="13"/>
        </w:numPr>
        <w:tabs>
          <w:tab w:pos="1440" w:val="left" w:leader="none"/>
        </w:tabs>
        <w:spacing w:line="322" w:lineRule="exact" w:before="0" w:after="0"/>
        <w:ind w:left="1439" w:right="0" w:hanging="211"/>
        <w:jc w:val="left"/>
        <w:rPr>
          <w:sz w:val="28"/>
        </w:rPr>
      </w:pPr>
      <w:r>
        <w:rPr>
          <w:spacing w:val="-3"/>
          <w:sz w:val="28"/>
        </w:rPr>
        <w:t>ОЗДОРОВИТЕЛЬНЫЕ </w:t>
      </w:r>
      <w:r>
        <w:rPr>
          <w:sz w:val="28"/>
        </w:rPr>
        <w:t>МЕРОПРИЯТИЯ В ЛИЧНЫХ</w:t>
      </w:r>
      <w:r>
        <w:rPr>
          <w:spacing w:val="6"/>
          <w:sz w:val="28"/>
        </w:rPr>
        <w:t> </w:t>
      </w:r>
      <w:r>
        <w:rPr>
          <w:spacing w:val="-3"/>
          <w:sz w:val="28"/>
        </w:rPr>
        <w:t>ПОДСОБНЫХ</w:t>
      </w:r>
    </w:p>
    <w:p>
      <w:pPr>
        <w:pStyle w:val="BodyText"/>
        <w:ind w:left="4299"/>
      </w:pPr>
      <w:r>
        <w:rPr/>
        <w:t>ХОЗЯЙСТВАХ</w:t>
      </w:r>
    </w:p>
    <w:p>
      <w:pPr>
        <w:pStyle w:val="BodyText"/>
        <w:ind w:right="118" w:firstLine="566"/>
        <w:jc w:val="both"/>
      </w:pPr>
      <w:r>
        <w:rPr/>
        <w:t>Значительно сложнее оздоровление от вируса лейкоза личных подсобных хо- зяйств граждан. Зачастую незнание нормативно-правовых документов по пробле- ме лейкоза крупного рогатого скота, социальных и экономических аспектов этой проблемы, клинических признаков, мер профилактики и борьбы с этим заболева- нием приводит к несвоевременному обращению владельцев к специалистам вете- ринарной службы, и принятию решений. Поэтому в первую очередь всем вла- дельцам крупного рогатого скота личных подсобных хозяйствах граждан необхо- димо знать, что при установлении заболевания лейкозом запрещается (см. прило- жение, схема 6):</w:t>
      </w:r>
    </w:p>
    <w:p>
      <w:pPr>
        <w:pStyle w:val="BodyText"/>
        <w:spacing w:before="2"/>
        <w:ind w:left="978" w:right="700"/>
      </w:pPr>
      <w:r>
        <w:rPr/>
        <w:drawing>
          <wp:anchor distT="0" distB="0" distL="0" distR="0" allowOverlap="1" layoutInCell="1" locked="0" behindDoc="0" simplePos="0" relativeHeight="1384">
            <wp:simplePos x="0" y="0"/>
            <wp:positionH relativeFrom="page">
              <wp:posOffset>1260652</wp:posOffset>
            </wp:positionH>
            <wp:positionV relativeFrom="paragraph">
              <wp:posOffset>40771</wp:posOffset>
            </wp:positionV>
            <wp:extent cx="115824" cy="155448"/>
            <wp:effectExtent l="0" t="0" r="0" b="0"/>
            <wp:wrapNone/>
            <wp:docPr id="5" name="image13.png" descr=""/>
            <wp:cNvGraphicFramePr>
              <a:graphicFrameLocks noChangeAspect="1"/>
            </wp:cNvGraphicFramePr>
            <a:graphic>
              <a:graphicData uri="http://schemas.openxmlformats.org/drawingml/2006/picture">
                <pic:pic>
                  <pic:nvPicPr>
                    <pic:cNvPr id="6" name="image13.png"/>
                    <pic:cNvPicPr/>
                  </pic:nvPicPr>
                  <pic:blipFill>
                    <a:blip r:embed="rId20" cstate="print"/>
                    <a:stretch>
                      <a:fillRect/>
                    </a:stretch>
                  </pic:blipFill>
                  <pic:spPr>
                    <a:xfrm>
                      <a:off x="0" y="0"/>
                      <a:ext cx="115824" cy="155448"/>
                    </a:xfrm>
                    <a:prstGeom prst="rect">
                      <a:avLst/>
                    </a:prstGeom>
                  </pic:spPr>
                </pic:pic>
              </a:graphicData>
            </a:graphic>
          </wp:anchor>
        </w:drawing>
      </w:r>
      <w:r>
        <w:rPr/>
        <w:drawing>
          <wp:anchor distT="0" distB="0" distL="0" distR="0" allowOverlap="1" layoutInCell="1" locked="0" behindDoc="0" simplePos="0" relativeHeight="1408">
            <wp:simplePos x="0" y="0"/>
            <wp:positionH relativeFrom="page">
              <wp:posOffset>1260652</wp:posOffset>
            </wp:positionH>
            <wp:positionV relativeFrom="paragraph">
              <wp:posOffset>245368</wp:posOffset>
            </wp:positionV>
            <wp:extent cx="115824" cy="155448"/>
            <wp:effectExtent l="0" t="0" r="0" b="0"/>
            <wp:wrapNone/>
            <wp:docPr id="7" name="image13.png" descr=""/>
            <wp:cNvGraphicFramePr>
              <a:graphicFrameLocks noChangeAspect="1"/>
            </wp:cNvGraphicFramePr>
            <a:graphic>
              <a:graphicData uri="http://schemas.openxmlformats.org/drawingml/2006/picture">
                <pic:pic>
                  <pic:nvPicPr>
                    <pic:cNvPr id="8" name="image13.png"/>
                    <pic:cNvPicPr/>
                  </pic:nvPicPr>
                  <pic:blipFill>
                    <a:blip r:embed="rId20" cstate="print"/>
                    <a:stretch>
                      <a:fillRect/>
                    </a:stretch>
                  </pic:blipFill>
                  <pic:spPr>
                    <a:xfrm>
                      <a:off x="0" y="0"/>
                      <a:ext cx="115824" cy="155448"/>
                    </a:xfrm>
                    <a:prstGeom prst="rect">
                      <a:avLst/>
                    </a:prstGeom>
                  </pic:spPr>
                </pic:pic>
              </a:graphicData>
            </a:graphic>
          </wp:anchor>
        </w:drawing>
      </w:r>
      <w:r>
        <w:rPr/>
        <w:t>передержка больных лейкозом коров (такие животные подлежат убою); использование в пищу молока от больных лейкозом коров;</w:t>
      </w:r>
    </w:p>
    <w:p>
      <w:pPr>
        <w:pStyle w:val="BodyText"/>
        <w:ind w:right="118" w:firstLine="719"/>
        <w:jc w:val="both"/>
      </w:pPr>
      <w:r>
        <w:rPr/>
        <w:drawing>
          <wp:anchor distT="0" distB="0" distL="0" distR="0" allowOverlap="1" layoutInCell="1" locked="0" behindDoc="1" simplePos="0" relativeHeight="268404887">
            <wp:simplePos x="0" y="0"/>
            <wp:positionH relativeFrom="page">
              <wp:posOffset>1260652</wp:posOffset>
            </wp:positionH>
            <wp:positionV relativeFrom="paragraph">
              <wp:posOffset>39501</wp:posOffset>
            </wp:positionV>
            <wp:extent cx="115824" cy="155448"/>
            <wp:effectExtent l="0" t="0" r="0" b="0"/>
            <wp:wrapNone/>
            <wp:docPr id="9" name="image13.png" descr=""/>
            <wp:cNvGraphicFramePr>
              <a:graphicFrameLocks noChangeAspect="1"/>
            </wp:cNvGraphicFramePr>
            <a:graphic>
              <a:graphicData uri="http://schemas.openxmlformats.org/drawingml/2006/picture">
                <pic:pic>
                  <pic:nvPicPr>
                    <pic:cNvPr id="10" name="image13.png"/>
                    <pic:cNvPicPr/>
                  </pic:nvPicPr>
                  <pic:blipFill>
                    <a:blip r:embed="rId20" cstate="print"/>
                    <a:stretch>
                      <a:fillRect/>
                    </a:stretch>
                  </pic:blipFill>
                  <pic:spPr>
                    <a:xfrm>
                      <a:off x="0" y="0"/>
                      <a:ext cx="115824" cy="155448"/>
                    </a:xfrm>
                    <a:prstGeom prst="rect">
                      <a:avLst/>
                    </a:prstGeom>
                  </pic:spPr>
                </pic:pic>
              </a:graphicData>
            </a:graphic>
          </wp:anchor>
        </w:drawing>
      </w:r>
      <w:r>
        <w:rPr/>
        <w:t>выпас в общем стаде животных, инфицированных вирусом лейкоза крупно- го рогатого скота;</w:t>
      </w:r>
    </w:p>
    <w:p>
      <w:pPr>
        <w:pStyle w:val="BodyText"/>
        <w:ind w:right="121" w:firstLine="719"/>
        <w:jc w:val="both"/>
      </w:pPr>
      <w:r>
        <w:rPr/>
        <w:drawing>
          <wp:anchor distT="0" distB="0" distL="0" distR="0" allowOverlap="1" layoutInCell="1" locked="0" behindDoc="1" simplePos="0" relativeHeight="268404911">
            <wp:simplePos x="0" y="0"/>
            <wp:positionH relativeFrom="page">
              <wp:posOffset>1260652</wp:posOffset>
            </wp:positionH>
            <wp:positionV relativeFrom="paragraph">
              <wp:posOffset>39501</wp:posOffset>
            </wp:positionV>
            <wp:extent cx="115824" cy="155448"/>
            <wp:effectExtent l="0" t="0" r="0" b="0"/>
            <wp:wrapNone/>
            <wp:docPr id="11" name="image13.png" descr=""/>
            <wp:cNvGraphicFramePr>
              <a:graphicFrameLocks noChangeAspect="1"/>
            </wp:cNvGraphicFramePr>
            <a:graphic>
              <a:graphicData uri="http://schemas.openxmlformats.org/drawingml/2006/picture">
                <pic:pic>
                  <pic:nvPicPr>
                    <pic:cNvPr id="12" name="image13.png"/>
                    <pic:cNvPicPr/>
                  </pic:nvPicPr>
                  <pic:blipFill>
                    <a:blip r:embed="rId20" cstate="print"/>
                    <a:stretch>
                      <a:fillRect/>
                    </a:stretch>
                  </pic:blipFill>
                  <pic:spPr>
                    <a:xfrm>
                      <a:off x="0" y="0"/>
                      <a:ext cx="115824" cy="155448"/>
                    </a:xfrm>
                    <a:prstGeom prst="rect">
                      <a:avLst/>
                    </a:prstGeom>
                  </pic:spPr>
                </pic:pic>
              </a:graphicData>
            </a:graphic>
          </wp:anchor>
        </w:drawing>
      </w:r>
      <w:r>
        <w:rPr/>
        <w:t>перемещение инфицированных вирусом лейкоза крупного рогатого скота животных в пределах (и за пределами) населенного пункта без разрешения вете- ринарного врача;</w:t>
      </w:r>
    </w:p>
    <w:p>
      <w:pPr>
        <w:pStyle w:val="BodyText"/>
        <w:ind w:right="116" w:firstLine="719"/>
        <w:jc w:val="both"/>
      </w:pPr>
      <w:r>
        <w:rPr/>
        <w:drawing>
          <wp:anchor distT="0" distB="0" distL="0" distR="0" allowOverlap="1" layoutInCell="1" locked="0" behindDoc="1" simplePos="0" relativeHeight="268404935">
            <wp:simplePos x="0" y="0"/>
            <wp:positionH relativeFrom="page">
              <wp:posOffset>1260652</wp:posOffset>
            </wp:positionH>
            <wp:positionV relativeFrom="paragraph">
              <wp:posOffset>39501</wp:posOffset>
            </wp:positionV>
            <wp:extent cx="115824" cy="155448"/>
            <wp:effectExtent l="0" t="0" r="0" b="0"/>
            <wp:wrapNone/>
            <wp:docPr id="13" name="image13.png" descr=""/>
            <wp:cNvGraphicFramePr>
              <a:graphicFrameLocks noChangeAspect="1"/>
            </wp:cNvGraphicFramePr>
            <a:graphic>
              <a:graphicData uri="http://schemas.openxmlformats.org/drawingml/2006/picture">
                <pic:pic>
                  <pic:nvPicPr>
                    <pic:cNvPr id="14" name="image13.png"/>
                    <pic:cNvPicPr/>
                  </pic:nvPicPr>
                  <pic:blipFill>
                    <a:blip r:embed="rId20" cstate="print"/>
                    <a:stretch>
                      <a:fillRect/>
                    </a:stretch>
                  </pic:blipFill>
                  <pic:spPr>
                    <a:xfrm>
                      <a:off x="0" y="0"/>
                      <a:ext cx="115824" cy="155448"/>
                    </a:xfrm>
                    <a:prstGeom prst="rect">
                      <a:avLst/>
                    </a:prstGeom>
                  </pic:spPr>
                </pic:pic>
              </a:graphicData>
            </a:graphic>
          </wp:anchor>
        </w:drawing>
      </w:r>
      <w:r>
        <w:rPr/>
        <w:t>реализация в свободной продаже молока и молочных продуктов, получен- ных от инфицированных коров индивидуального подсобного хозяйства, такое мо- локо используется внутри хозяйства после пастеризации в обычном технологиче- ском режиме или кипячения;</w:t>
      </w:r>
    </w:p>
    <w:p>
      <w:pPr>
        <w:pStyle w:val="BodyText"/>
        <w:spacing w:line="242" w:lineRule="auto"/>
        <w:ind w:right="118" w:firstLine="719"/>
        <w:jc w:val="both"/>
      </w:pPr>
      <w:r>
        <w:rPr/>
        <w:drawing>
          <wp:anchor distT="0" distB="0" distL="0" distR="0" allowOverlap="1" layoutInCell="1" locked="0" behindDoc="1" simplePos="0" relativeHeight="268404959">
            <wp:simplePos x="0" y="0"/>
            <wp:positionH relativeFrom="page">
              <wp:posOffset>1260652</wp:posOffset>
            </wp:positionH>
            <wp:positionV relativeFrom="paragraph">
              <wp:posOffset>39501</wp:posOffset>
            </wp:positionV>
            <wp:extent cx="115824" cy="155448"/>
            <wp:effectExtent l="0" t="0" r="0" b="0"/>
            <wp:wrapNone/>
            <wp:docPr id="15" name="image13.png" descr=""/>
            <wp:cNvGraphicFramePr>
              <a:graphicFrameLocks noChangeAspect="1"/>
            </wp:cNvGraphicFramePr>
            <a:graphic>
              <a:graphicData uri="http://schemas.openxmlformats.org/drawingml/2006/picture">
                <pic:pic>
                  <pic:nvPicPr>
                    <pic:cNvPr id="16" name="image13.png"/>
                    <pic:cNvPicPr/>
                  </pic:nvPicPr>
                  <pic:blipFill>
                    <a:blip r:embed="rId20" cstate="print"/>
                    <a:stretch>
                      <a:fillRect/>
                    </a:stretch>
                  </pic:blipFill>
                  <pic:spPr>
                    <a:xfrm>
                      <a:off x="0" y="0"/>
                      <a:ext cx="115824" cy="155448"/>
                    </a:xfrm>
                    <a:prstGeom prst="rect">
                      <a:avLst/>
                    </a:prstGeom>
                  </pic:spPr>
                </pic:pic>
              </a:graphicData>
            </a:graphic>
          </wp:anchor>
        </w:drawing>
      </w:r>
      <w:r>
        <w:rPr/>
        <w:t>подворный убой инфицированных вирусом лейкоза крупного рогатого ско- та и больных лейкозом животных.</w:t>
      </w:r>
    </w:p>
    <w:p>
      <w:pPr>
        <w:pStyle w:val="BodyText"/>
        <w:ind w:right="121" w:firstLine="566"/>
        <w:jc w:val="both"/>
      </w:pPr>
      <w:r>
        <w:rPr/>
        <w:t>В целях обеспечения благополучия по лейкозу крупного рогатого скота вла- дельцам необходимо соблюдать следующие правила:</w:t>
      </w:r>
    </w:p>
    <w:p>
      <w:pPr>
        <w:spacing w:after="0"/>
        <w:jc w:val="both"/>
        <w:sectPr>
          <w:pgSz w:w="11910" w:h="16840"/>
          <w:pgMar w:header="0" w:footer="1022" w:top="1040" w:bottom="1240" w:left="1160" w:right="440"/>
        </w:sectPr>
      </w:pPr>
    </w:p>
    <w:p>
      <w:pPr>
        <w:pStyle w:val="ListParagraph"/>
        <w:numPr>
          <w:ilvl w:val="0"/>
          <w:numId w:val="14"/>
        </w:numPr>
        <w:tabs>
          <w:tab w:pos="1176" w:val="left" w:leader="none"/>
        </w:tabs>
        <w:spacing w:line="240" w:lineRule="auto" w:before="67" w:after="0"/>
        <w:ind w:left="258" w:right="119" w:firstLine="706"/>
        <w:jc w:val="both"/>
        <w:rPr>
          <w:sz w:val="28"/>
        </w:rPr>
      </w:pPr>
      <w:r>
        <w:rPr>
          <w:sz w:val="28"/>
        </w:rPr>
        <w:t>закупку животных проводить только после предварительного согласова- ния с ветеринарным специалистом, обслуживающим хозяйство, и при наличии экспертизы с результатами серологического исследования животного на лейкоз крупного рогатого</w:t>
      </w:r>
      <w:r>
        <w:rPr>
          <w:spacing w:val="-2"/>
          <w:sz w:val="28"/>
        </w:rPr>
        <w:t> </w:t>
      </w:r>
      <w:r>
        <w:rPr>
          <w:sz w:val="28"/>
        </w:rPr>
        <w:t>скота.</w:t>
      </w:r>
    </w:p>
    <w:p>
      <w:pPr>
        <w:pStyle w:val="ListParagraph"/>
        <w:numPr>
          <w:ilvl w:val="0"/>
          <w:numId w:val="14"/>
        </w:numPr>
        <w:tabs>
          <w:tab w:pos="1296" w:val="left" w:leader="none"/>
        </w:tabs>
        <w:spacing w:line="240" w:lineRule="auto" w:before="1" w:after="0"/>
        <w:ind w:left="258" w:right="119" w:firstLine="776"/>
        <w:jc w:val="both"/>
        <w:rPr>
          <w:sz w:val="28"/>
        </w:rPr>
      </w:pPr>
      <w:r>
        <w:rPr>
          <w:sz w:val="28"/>
        </w:rPr>
        <w:t>поступивших животных подвергать обязательному карантинированию (изолированному содержанию в течение 30 дней) в условиях подворья (фермы) в период которых проводятся дополнительные необходимые диагностические (се- рологические и гематологические) исследования на</w:t>
      </w:r>
      <w:r>
        <w:rPr>
          <w:spacing w:val="-6"/>
          <w:sz w:val="28"/>
        </w:rPr>
        <w:t> </w:t>
      </w:r>
      <w:r>
        <w:rPr>
          <w:sz w:val="28"/>
        </w:rPr>
        <w:t>лейкоз.</w:t>
      </w:r>
    </w:p>
    <w:p>
      <w:pPr>
        <w:pStyle w:val="BodyText"/>
        <w:spacing w:line="322" w:lineRule="exact" w:before="1"/>
        <w:ind w:left="825"/>
      </w:pPr>
      <w:r>
        <w:rPr/>
        <w:t>Для оздоровления крупного рогатого скота от вируса лейкоза проводить:</w:t>
      </w:r>
    </w:p>
    <w:p>
      <w:pPr>
        <w:pStyle w:val="ListParagraph"/>
        <w:numPr>
          <w:ilvl w:val="2"/>
          <w:numId w:val="13"/>
        </w:numPr>
        <w:tabs>
          <w:tab w:pos="1442" w:val="left" w:leader="none"/>
        </w:tabs>
        <w:spacing w:line="240" w:lineRule="auto" w:before="0" w:after="0"/>
        <w:ind w:left="258" w:right="131" w:firstLine="776"/>
        <w:jc w:val="both"/>
        <w:rPr>
          <w:sz w:val="28"/>
        </w:rPr>
      </w:pPr>
      <w:r>
        <w:rPr>
          <w:sz w:val="28"/>
        </w:rPr>
        <w:t>Два раза в </w:t>
      </w:r>
      <w:r>
        <w:rPr>
          <w:spacing w:val="-7"/>
          <w:sz w:val="28"/>
        </w:rPr>
        <w:t>год </w:t>
      </w:r>
      <w:r>
        <w:rPr>
          <w:sz w:val="28"/>
        </w:rPr>
        <w:t>плановые диагностические исследования </w:t>
      </w:r>
      <w:r>
        <w:rPr>
          <w:spacing w:val="-3"/>
          <w:sz w:val="28"/>
        </w:rPr>
        <w:t>крупного рогатого </w:t>
      </w:r>
      <w:r>
        <w:rPr>
          <w:spacing w:val="-4"/>
          <w:sz w:val="28"/>
        </w:rPr>
        <w:t>скота </w:t>
      </w:r>
      <w:r>
        <w:rPr>
          <w:sz w:val="28"/>
        </w:rPr>
        <w:t>с 6 месячного</w:t>
      </w:r>
      <w:r>
        <w:rPr>
          <w:spacing w:val="9"/>
          <w:sz w:val="28"/>
        </w:rPr>
        <w:t> </w:t>
      </w:r>
      <w:r>
        <w:rPr>
          <w:sz w:val="28"/>
        </w:rPr>
        <w:t>возраста.</w:t>
      </w:r>
    </w:p>
    <w:p>
      <w:pPr>
        <w:pStyle w:val="ListParagraph"/>
        <w:numPr>
          <w:ilvl w:val="2"/>
          <w:numId w:val="13"/>
        </w:numPr>
        <w:tabs>
          <w:tab w:pos="1594" w:val="left" w:leader="none"/>
        </w:tabs>
        <w:spacing w:line="240" w:lineRule="auto" w:before="0" w:after="0"/>
        <w:ind w:left="258" w:right="121" w:firstLine="845"/>
        <w:jc w:val="both"/>
        <w:rPr>
          <w:sz w:val="28"/>
        </w:rPr>
      </w:pPr>
      <w:r>
        <w:rPr>
          <w:sz w:val="28"/>
        </w:rPr>
        <w:t>При выявлении РИД -положительных животных, больных по </w:t>
      </w:r>
      <w:r>
        <w:rPr>
          <w:spacing w:val="-3"/>
          <w:sz w:val="28"/>
        </w:rPr>
        <w:t>гематологии </w:t>
      </w:r>
      <w:r>
        <w:rPr>
          <w:sz w:val="28"/>
        </w:rPr>
        <w:t>или клиническим признакам, запретить реализацию в свободной </w:t>
      </w:r>
      <w:r>
        <w:rPr>
          <w:spacing w:val="-3"/>
          <w:sz w:val="28"/>
        </w:rPr>
        <w:t>продаже молока </w:t>
      </w:r>
      <w:r>
        <w:rPr>
          <w:sz w:val="28"/>
        </w:rPr>
        <w:t>и </w:t>
      </w:r>
      <w:r>
        <w:rPr>
          <w:spacing w:val="-3"/>
          <w:sz w:val="28"/>
        </w:rPr>
        <w:t>молочных</w:t>
      </w:r>
      <w:r>
        <w:rPr>
          <w:spacing w:val="5"/>
          <w:sz w:val="28"/>
        </w:rPr>
        <w:t> </w:t>
      </w:r>
      <w:r>
        <w:rPr>
          <w:spacing w:val="-3"/>
          <w:sz w:val="28"/>
        </w:rPr>
        <w:t>продуктов.</w:t>
      </w:r>
    </w:p>
    <w:p>
      <w:pPr>
        <w:pStyle w:val="ListParagraph"/>
        <w:numPr>
          <w:ilvl w:val="2"/>
          <w:numId w:val="13"/>
        </w:numPr>
        <w:tabs>
          <w:tab w:pos="1399" w:val="left" w:leader="none"/>
        </w:tabs>
        <w:spacing w:line="240" w:lineRule="auto" w:before="1" w:after="0"/>
        <w:ind w:left="258" w:right="122" w:firstLine="845"/>
        <w:jc w:val="both"/>
        <w:rPr>
          <w:sz w:val="28"/>
        </w:rPr>
      </w:pPr>
      <w:r>
        <w:rPr>
          <w:sz w:val="28"/>
        </w:rPr>
        <w:t>Больных животных изолировать, переводить на привязное содержание и в течении 10 дней </w:t>
      </w:r>
      <w:r>
        <w:rPr>
          <w:spacing w:val="-3"/>
          <w:sz w:val="28"/>
        </w:rPr>
        <w:t>подвергать убою </w:t>
      </w:r>
      <w:r>
        <w:rPr>
          <w:sz w:val="28"/>
        </w:rPr>
        <w:t>на санитарной</w:t>
      </w:r>
      <w:r>
        <w:rPr>
          <w:spacing w:val="1"/>
          <w:sz w:val="28"/>
        </w:rPr>
        <w:t> </w:t>
      </w:r>
      <w:r>
        <w:rPr>
          <w:sz w:val="28"/>
        </w:rPr>
        <w:t>бойне.</w:t>
      </w:r>
    </w:p>
    <w:p>
      <w:pPr>
        <w:pStyle w:val="ListParagraph"/>
        <w:numPr>
          <w:ilvl w:val="2"/>
          <w:numId w:val="13"/>
        </w:numPr>
        <w:tabs>
          <w:tab w:pos="1284" w:val="left" w:leader="none"/>
        </w:tabs>
        <w:spacing w:line="240" w:lineRule="auto" w:before="0" w:after="0"/>
        <w:ind w:left="258" w:right="124" w:firstLine="706"/>
        <w:jc w:val="both"/>
        <w:rPr>
          <w:sz w:val="28"/>
        </w:rPr>
      </w:pPr>
      <w:r>
        <w:rPr>
          <w:sz w:val="28"/>
        </w:rPr>
        <w:t>Запретить приобретать для племенных и пользовательных целей живот- ных, не исследованных на</w:t>
      </w:r>
      <w:r>
        <w:rPr>
          <w:spacing w:val="-8"/>
          <w:sz w:val="28"/>
        </w:rPr>
        <w:t> </w:t>
      </w:r>
      <w:r>
        <w:rPr>
          <w:spacing w:val="-3"/>
          <w:sz w:val="28"/>
        </w:rPr>
        <w:t>лейкоз.</w:t>
      </w:r>
    </w:p>
    <w:p>
      <w:pPr>
        <w:pStyle w:val="ListParagraph"/>
        <w:numPr>
          <w:ilvl w:val="2"/>
          <w:numId w:val="13"/>
        </w:numPr>
        <w:tabs>
          <w:tab w:pos="1202" w:val="left" w:leader="none"/>
        </w:tabs>
        <w:spacing w:line="240" w:lineRule="auto" w:before="0" w:after="0"/>
        <w:ind w:left="258" w:right="129" w:firstLine="636"/>
        <w:jc w:val="both"/>
        <w:rPr>
          <w:sz w:val="28"/>
        </w:rPr>
      </w:pPr>
      <w:r>
        <w:rPr>
          <w:sz w:val="28"/>
        </w:rPr>
        <w:t>Случку </w:t>
      </w:r>
      <w:r>
        <w:rPr>
          <w:spacing w:val="-3"/>
          <w:sz w:val="28"/>
        </w:rPr>
        <w:t>коров </w:t>
      </w:r>
      <w:r>
        <w:rPr>
          <w:sz w:val="28"/>
        </w:rPr>
        <w:t>и телок проводить быками с отрицательными </w:t>
      </w:r>
      <w:r>
        <w:rPr>
          <w:spacing w:val="-4"/>
          <w:sz w:val="28"/>
        </w:rPr>
        <w:t>результатами</w:t>
      </w:r>
      <w:r>
        <w:rPr>
          <w:spacing w:val="62"/>
          <w:sz w:val="28"/>
        </w:rPr>
        <w:t> </w:t>
      </w:r>
      <w:r>
        <w:rPr>
          <w:sz w:val="28"/>
        </w:rPr>
        <w:t>исследования на </w:t>
      </w:r>
      <w:r>
        <w:rPr>
          <w:spacing w:val="-3"/>
          <w:sz w:val="28"/>
        </w:rPr>
        <w:t>лейкоз, </w:t>
      </w:r>
      <w:r>
        <w:rPr>
          <w:sz w:val="28"/>
        </w:rPr>
        <w:t>бруцеллез, лептоспироз,</w:t>
      </w:r>
      <w:r>
        <w:rPr>
          <w:spacing w:val="-1"/>
          <w:sz w:val="28"/>
        </w:rPr>
        <w:t> </w:t>
      </w:r>
      <w:r>
        <w:rPr>
          <w:spacing w:val="-3"/>
          <w:sz w:val="28"/>
        </w:rPr>
        <w:t>туберкулез.</w:t>
      </w:r>
    </w:p>
    <w:p>
      <w:pPr>
        <w:pStyle w:val="ListParagraph"/>
        <w:numPr>
          <w:ilvl w:val="2"/>
          <w:numId w:val="13"/>
        </w:numPr>
        <w:tabs>
          <w:tab w:pos="1298" w:val="left" w:leader="none"/>
        </w:tabs>
        <w:spacing w:line="240" w:lineRule="auto" w:before="1" w:after="0"/>
        <w:ind w:left="258" w:right="124" w:firstLine="706"/>
        <w:jc w:val="both"/>
        <w:rPr>
          <w:sz w:val="28"/>
        </w:rPr>
      </w:pPr>
      <w:r>
        <w:rPr>
          <w:sz w:val="28"/>
        </w:rPr>
        <w:t>Запретить подворный </w:t>
      </w:r>
      <w:r>
        <w:rPr>
          <w:spacing w:val="-3"/>
          <w:sz w:val="28"/>
        </w:rPr>
        <w:t>убой </w:t>
      </w:r>
      <w:r>
        <w:rPr>
          <w:sz w:val="28"/>
        </w:rPr>
        <w:t>крупного </w:t>
      </w:r>
      <w:r>
        <w:rPr>
          <w:spacing w:val="-4"/>
          <w:sz w:val="28"/>
        </w:rPr>
        <w:t>рогатого </w:t>
      </w:r>
      <w:r>
        <w:rPr>
          <w:spacing w:val="-3"/>
          <w:sz w:val="28"/>
        </w:rPr>
        <w:t>скота. </w:t>
      </w:r>
      <w:r>
        <w:rPr>
          <w:spacing w:val="-6"/>
          <w:sz w:val="28"/>
        </w:rPr>
        <w:t>Убой </w:t>
      </w:r>
      <w:r>
        <w:rPr>
          <w:sz w:val="28"/>
        </w:rPr>
        <w:t>производить </w:t>
      </w:r>
      <w:r>
        <w:rPr>
          <w:spacing w:val="-5"/>
          <w:sz w:val="28"/>
        </w:rPr>
        <w:t>только </w:t>
      </w:r>
      <w:r>
        <w:rPr>
          <w:sz w:val="28"/>
        </w:rPr>
        <w:t>на санитарной бойне </w:t>
      </w:r>
      <w:r>
        <w:rPr>
          <w:spacing w:val="-4"/>
          <w:sz w:val="28"/>
        </w:rPr>
        <w:t>под </w:t>
      </w:r>
      <w:r>
        <w:rPr>
          <w:spacing w:val="-3"/>
          <w:sz w:val="28"/>
        </w:rPr>
        <w:t>контролем</w:t>
      </w:r>
      <w:r>
        <w:rPr>
          <w:spacing w:val="12"/>
          <w:sz w:val="28"/>
        </w:rPr>
        <w:t> </w:t>
      </w:r>
      <w:r>
        <w:rPr>
          <w:sz w:val="28"/>
        </w:rPr>
        <w:t>госветслужбы.</w:t>
      </w:r>
    </w:p>
    <w:p>
      <w:pPr>
        <w:pStyle w:val="ListParagraph"/>
        <w:numPr>
          <w:ilvl w:val="2"/>
          <w:numId w:val="13"/>
        </w:numPr>
        <w:tabs>
          <w:tab w:pos="1246" w:val="left" w:leader="none"/>
        </w:tabs>
        <w:spacing w:line="321" w:lineRule="exact" w:before="0" w:after="0"/>
        <w:ind w:left="1245" w:right="0" w:hanging="281"/>
        <w:jc w:val="left"/>
        <w:rPr>
          <w:sz w:val="28"/>
        </w:rPr>
      </w:pPr>
      <w:r>
        <w:rPr>
          <w:spacing w:val="-5"/>
          <w:sz w:val="28"/>
        </w:rPr>
        <w:t>Молоко </w:t>
      </w:r>
      <w:r>
        <w:rPr>
          <w:sz w:val="28"/>
        </w:rPr>
        <w:t>кипятить для </w:t>
      </w:r>
      <w:r>
        <w:rPr>
          <w:spacing w:val="-3"/>
          <w:sz w:val="28"/>
        </w:rPr>
        <w:t>его </w:t>
      </w:r>
      <w:r>
        <w:rPr>
          <w:sz w:val="28"/>
        </w:rPr>
        <w:t>использования на внутрихозяйственные</w:t>
      </w:r>
      <w:r>
        <w:rPr>
          <w:spacing w:val="-20"/>
          <w:sz w:val="28"/>
        </w:rPr>
        <w:t> </w:t>
      </w:r>
      <w:r>
        <w:rPr>
          <w:sz w:val="28"/>
        </w:rPr>
        <w:t>нужды.</w:t>
      </w:r>
    </w:p>
    <w:p>
      <w:pPr>
        <w:pStyle w:val="BodyText"/>
        <w:spacing w:before="10"/>
        <w:ind w:left="0"/>
        <w:rPr>
          <w:sz w:val="27"/>
        </w:rPr>
      </w:pPr>
    </w:p>
    <w:p>
      <w:pPr>
        <w:pStyle w:val="ListParagraph"/>
        <w:numPr>
          <w:ilvl w:val="0"/>
          <w:numId w:val="13"/>
        </w:numPr>
        <w:tabs>
          <w:tab w:pos="1757" w:val="left" w:leader="none"/>
        </w:tabs>
        <w:spacing w:line="240" w:lineRule="auto" w:before="1" w:after="0"/>
        <w:ind w:left="3336" w:right="701" w:hanging="1933"/>
        <w:jc w:val="left"/>
        <w:rPr>
          <w:sz w:val="28"/>
        </w:rPr>
      </w:pPr>
      <w:r>
        <w:rPr>
          <w:spacing w:val="-3"/>
          <w:sz w:val="28"/>
        </w:rPr>
        <w:t>ОЗДОРОВИТЕЛЬНЫЕ </w:t>
      </w:r>
      <w:r>
        <w:rPr>
          <w:sz w:val="28"/>
        </w:rPr>
        <w:t>МЕРОПРИЯТИЯ ПРИ </w:t>
      </w:r>
      <w:r>
        <w:rPr>
          <w:spacing w:val="-6"/>
          <w:sz w:val="28"/>
        </w:rPr>
        <w:t>ВЫРАЩИВАНИИ </w:t>
      </w:r>
      <w:r>
        <w:rPr>
          <w:spacing w:val="-3"/>
          <w:sz w:val="28"/>
        </w:rPr>
        <w:t>РЕМОНТНОГО</w:t>
      </w:r>
      <w:r>
        <w:rPr>
          <w:spacing w:val="-1"/>
          <w:sz w:val="28"/>
        </w:rPr>
        <w:t> </w:t>
      </w:r>
      <w:r>
        <w:rPr>
          <w:spacing w:val="-5"/>
          <w:sz w:val="28"/>
        </w:rPr>
        <w:t>МОЛОДНЯКА</w:t>
      </w:r>
    </w:p>
    <w:p>
      <w:pPr>
        <w:pStyle w:val="BodyText"/>
        <w:spacing w:before="1"/>
        <w:ind w:right="119" w:firstLine="635"/>
        <w:jc w:val="both"/>
      </w:pPr>
      <w:r>
        <w:rPr/>
        <w:t>Во всех </w:t>
      </w:r>
      <w:r>
        <w:rPr>
          <w:spacing w:val="-3"/>
        </w:rPr>
        <w:t>категориях </w:t>
      </w:r>
      <w:r>
        <w:rPr/>
        <w:t>хозяйств, </w:t>
      </w:r>
      <w:r>
        <w:rPr>
          <w:spacing w:val="-6"/>
        </w:rPr>
        <w:t>где </w:t>
      </w:r>
      <w:r>
        <w:rPr/>
        <w:t>установлена инфекция, вызываемая вирусом </w:t>
      </w:r>
      <w:r>
        <w:rPr>
          <w:spacing w:val="-3"/>
        </w:rPr>
        <w:t>лейкоза, </w:t>
      </w:r>
      <w:r>
        <w:rPr/>
        <w:t>организовать выращивание племенных и ремонтных телок отдельно от взрослого поголовья на специализированных фермах или в обособленных телятниках, </w:t>
      </w:r>
      <w:r>
        <w:rPr>
          <w:spacing w:val="-4"/>
        </w:rPr>
        <w:t>контролируя</w:t>
      </w:r>
      <w:r>
        <w:rPr>
          <w:spacing w:val="62"/>
        </w:rPr>
        <w:t> </w:t>
      </w:r>
      <w:r>
        <w:rPr/>
        <w:t>их благополучие по отношению к инфекции серологическим (РИД или </w:t>
      </w:r>
      <w:r>
        <w:rPr>
          <w:spacing w:val="-6"/>
        </w:rPr>
        <w:t>ИФА) </w:t>
      </w:r>
      <w:r>
        <w:rPr>
          <w:spacing w:val="-3"/>
        </w:rPr>
        <w:t>методом </w:t>
      </w:r>
      <w:r>
        <w:rPr/>
        <w:t>(см. приложение </w:t>
      </w:r>
      <w:r>
        <w:rPr>
          <w:spacing w:val="-3"/>
        </w:rPr>
        <w:t>схема </w:t>
      </w:r>
      <w:r>
        <w:rPr/>
        <w:t>7). Новорожденных телят до 7-10-дневного возраста </w:t>
      </w:r>
      <w:r>
        <w:rPr>
          <w:spacing w:val="-3"/>
        </w:rPr>
        <w:t>содержат </w:t>
      </w:r>
      <w:r>
        <w:rPr/>
        <w:t>в индивидуальных клетках в профилактории или боксах вмести с коровами-матерями, после </w:t>
      </w:r>
      <w:r>
        <w:rPr>
          <w:spacing w:val="-3"/>
        </w:rPr>
        <w:t>чего </w:t>
      </w:r>
      <w:r>
        <w:rPr/>
        <w:t>телят до 1,5-2 месяцев </w:t>
      </w:r>
      <w:r>
        <w:rPr>
          <w:spacing w:val="-3"/>
        </w:rPr>
        <w:t>содержать </w:t>
      </w:r>
      <w:r>
        <w:rPr/>
        <w:t>в индивидуальных домиках. </w:t>
      </w:r>
      <w:r>
        <w:rPr>
          <w:spacing w:val="-3"/>
        </w:rPr>
        <w:t>Телят </w:t>
      </w:r>
      <w:r>
        <w:rPr/>
        <w:t>с 1,5-2- месячного возраста исследовать в ПЦР (до объединения их в группы). Положительно реагирующих телят переводить в группу </w:t>
      </w:r>
      <w:r>
        <w:rPr>
          <w:spacing w:val="-4"/>
        </w:rPr>
        <w:t>откорма. </w:t>
      </w:r>
      <w:r>
        <w:rPr/>
        <w:t>Из сероотрицательных сформировать </w:t>
      </w:r>
      <w:r>
        <w:rPr>
          <w:spacing w:val="-3"/>
        </w:rPr>
        <w:t>отдельную </w:t>
      </w:r>
      <w:r>
        <w:rPr/>
        <w:t>группу по </w:t>
      </w:r>
      <w:r>
        <w:rPr>
          <w:spacing w:val="2"/>
        </w:rPr>
        <w:t>5-6 </w:t>
      </w:r>
      <w:r>
        <w:rPr>
          <w:spacing w:val="-3"/>
        </w:rPr>
        <w:t>голов </w:t>
      </w:r>
      <w:r>
        <w:rPr/>
        <w:t>и размещать их в помещениях, </w:t>
      </w:r>
      <w:r>
        <w:rPr>
          <w:spacing w:val="-6"/>
        </w:rPr>
        <w:t>где </w:t>
      </w:r>
      <w:r>
        <w:rPr>
          <w:spacing w:val="-3"/>
        </w:rPr>
        <w:t>находятся </w:t>
      </w:r>
      <w:r>
        <w:rPr/>
        <w:t>здоровые животные. Первое серологическое исследование (РИД или </w:t>
      </w:r>
      <w:r>
        <w:rPr>
          <w:spacing w:val="-6"/>
        </w:rPr>
        <w:t>ИФА) </w:t>
      </w:r>
      <w:r>
        <w:rPr/>
        <w:t>в группе ПЦР отрицательных телочек на </w:t>
      </w:r>
      <w:r>
        <w:rPr>
          <w:spacing w:val="-4"/>
        </w:rPr>
        <w:t>лейкоз </w:t>
      </w:r>
      <w:r>
        <w:rPr/>
        <w:t>проводить в возрасте 6 месяцев, </w:t>
      </w:r>
      <w:r>
        <w:rPr>
          <w:spacing w:val="-3"/>
        </w:rPr>
        <w:t>затем </w:t>
      </w:r>
      <w:r>
        <w:rPr/>
        <w:t>в 12-месячном возрасте перед осеменением и в 6-7 месячной стельности. РИД положительных животных переводить в группу </w:t>
      </w:r>
      <w:r>
        <w:rPr>
          <w:spacing w:val="-4"/>
        </w:rPr>
        <w:t>откорма.</w:t>
      </w:r>
    </w:p>
    <w:p>
      <w:pPr>
        <w:spacing w:after="0"/>
        <w:jc w:val="both"/>
        <w:sectPr>
          <w:pgSz w:w="11910" w:h="16840"/>
          <w:pgMar w:header="0" w:footer="1022" w:top="1040" w:bottom="1240" w:left="1160" w:right="440"/>
        </w:sectPr>
      </w:pPr>
    </w:p>
    <w:p>
      <w:pPr>
        <w:pStyle w:val="BodyText"/>
        <w:spacing w:before="67"/>
        <w:ind w:left="2553"/>
      </w:pPr>
      <w:r>
        <w:rPr/>
        <w:t>СПИСОК ИСПОЛЬЗОВАННЫХ ИСТОЧНИКОВ</w:t>
      </w:r>
    </w:p>
    <w:p>
      <w:pPr>
        <w:pStyle w:val="ListParagraph"/>
        <w:numPr>
          <w:ilvl w:val="3"/>
          <w:numId w:val="13"/>
        </w:numPr>
        <w:tabs>
          <w:tab w:pos="1797" w:val="left" w:leader="none"/>
          <w:tab w:pos="1798" w:val="left" w:leader="none"/>
          <w:tab w:pos="3435" w:val="left" w:leader="none"/>
          <w:tab w:pos="4443" w:val="left" w:leader="none"/>
          <w:tab w:pos="5929" w:val="left" w:leader="none"/>
          <w:tab w:pos="6864" w:val="left" w:leader="none"/>
          <w:tab w:pos="8520" w:val="left" w:leader="none"/>
          <w:tab w:pos="9840" w:val="left" w:leader="none"/>
        </w:tabs>
        <w:spacing w:line="240" w:lineRule="auto" w:before="123" w:after="0"/>
        <w:ind w:left="618" w:right="121" w:firstLine="629"/>
        <w:jc w:val="left"/>
        <w:rPr>
          <w:sz w:val="28"/>
        </w:rPr>
      </w:pPr>
      <w:r>
        <w:rPr>
          <w:spacing w:val="-4"/>
          <w:sz w:val="28"/>
        </w:rPr>
        <w:t>Кузнецова</w:t>
        <w:tab/>
      </w:r>
      <w:r>
        <w:rPr>
          <w:sz w:val="28"/>
        </w:rPr>
        <w:t>А.Л.,</w:t>
        <w:tab/>
        <w:t>Смирнов</w:t>
        <w:tab/>
        <w:t>В.П.</w:t>
        <w:tab/>
        <w:t>Проблемы</w:t>
        <w:tab/>
      </w:r>
      <w:r>
        <w:rPr>
          <w:spacing w:val="-3"/>
          <w:sz w:val="28"/>
        </w:rPr>
        <w:t>лейкоза</w:t>
        <w:tab/>
      </w:r>
      <w:r>
        <w:rPr>
          <w:spacing w:val="-6"/>
          <w:sz w:val="28"/>
        </w:rPr>
        <w:t>с/х </w:t>
      </w:r>
      <w:r>
        <w:rPr>
          <w:sz w:val="28"/>
        </w:rPr>
        <w:t>животных//Ветеринария. М., 1998.-№ 3.-</w:t>
      </w:r>
      <w:r>
        <w:rPr>
          <w:spacing w:val="-6"/>
          <w:sz w:val="28"/>
        </w:rPr>
        <w:t> </w:t>
      </w:r>
      <w:r>
        <w:rPr>
          <w:sz w:val="28"/>
        </w:rPr>
        <w:t>С.32-33.</w:t>
      </w:r>
    </w:p>
    <w:p>
      <w:pPr>
        <w:pStyle w:val="ListParagraph"/>
        <w:numPr>
          <w:ilvl w:val="3"/>
          <w:numId w:val="13"/>
        </w:numPr>
        <w:tabs>
          <w:tab w:pos="1471" w:val="left" w:leader="none"/>
        </w:tabs>
        <w:spacing w:line="321" w:lineRule="exact" w:before="0" w:after="0"/>
        <w:ind w:left="1470" w:right="0" w:hanging="223"/>
        <w:jc w:val="left"/>
        <w:rPr>
          <w:sz w:val="28"/>
        </w:rPr>
      </w:pPr>
      <w:r>
        <w:rPr>
          <w:sz w:val="28"/>
        </w:rPr>
        <w:t>Валихов А.Ф. </w:t>
      </w:r>
      <w:r>
        <w:rPr>
          <w:spacing w:val="-3"/>
          <w:sz w:val="28"/>
        </w:rPr>
        <w:t>Лейкозы </w:t>
      </w:r>
      <w:r>
        <w:rPr>
          <w:sz w:val="28"/>
        </w:rPr>
        <w:t>и злокачественные </w:t>
      </w:r>
      <w:r>
        <w:rPr>
          <w:spacing w:val="-3"/>
          <w:sz w:val="28"/>
        </w:rPr>
        <w:t>опухоли </w:t>
      </w:r>
      <w:r>
        <w:rPr>
          <w:sz w:val="28"/>
        </w:rPr>
        <w:t>животных </w:t>
      </w:r>
      <w:r>
        <w:rPr>
          <w:spacing w:val="-3"/>
          <w:sz w:val="28"/>
        </w:rPr>
        <w:t>//Под</w:t>
      </w:r>
      <w:r>
        <w:rPr>
          <w:spacing w:val="59"/>
          <w:sz w:val="28"/>
        </w:rPr>
        <w:t> </w:t>
      </w:r>
      <w:r>
        <w:rPr>
          <w:sz w:val="28"/>
        </w:rPr>
        <w:t>ред.</w:t>
      </w:r>
    </w:p>
    <w:p>
      <w:pPr>
        <w:pStyle w:val="BodyText"/>
        <w:spacing w:line="322" w:lineRule="exact"/>
        <w:ind w:left="618"/>
      </w:pPr>
      <w:r>
        <w:rPr/>
        <w:t>В.П.Шишкова и Л.Г.Бурбы. -М., 1988. - С. 173-194.</w:t>
      </w:r>
    </w:p>
    <w:p>
      <w:pPr>
        <w:pStyle w:val="ListParagraph"/>
        <w:numPr>
          <w:ilvl w:val="3"/>
          <w:numId w:val="13"/>
        </w:numPr>
        <w:tabs>
          <w:tab w:pos="1510" w:val="left" w:leader="none"/>
        </w:tabs>
        <w:spacing w:line="240" w:lineRule="auto" w:before="0" w:after="0"/>
        <w:ind w:left="618" w:right="130" w:firstLine="629"/>
        <w:jc w:val="left"/>
        <w:rPr>
          <w:sz w:val="28"/>
        </w:rPr>
      </w:pPr>
      <w:r>
        <w:rPr>
          <w:spacing w:val="-3"/>
          <w:sz w:val="28"/>
        </w:rPr>
        <w:t>Бурба </w:t>
      </w:r>
      <w:r>
        <w:rPr>
          <w:spacing w:val="-9"/>
          <w:sz w:val="28"/>
        </w:rPr>
        <w:t>Л.Г. </w:t>
      </w:r>
      <w:r>
        <w:rPr>
          <w:spacing w:val="-6"/>
          <w:sz w:val="28"/>
        </w:rPr>
        <w:t>Кунаков </w:t>
      </w:r>
      <w:r>
        <w:rPr>
          <w:sz w:val="28"/>
        </w:rPr>
        <w:t>А.А. Диагностика </w:t>
      </w:r>
      <w:r>
        <w:rPr>
          <w:spacing w:val="-3"/>
          <w:sz w:val="28"/>
        </w:rPr>
        <w:t>лейкозов сельскохозяйственных </w:t>
      </w:r>
      <w:r>
        <w:rPr>
          <w:sz w:val="28"/>
        </w:rPr>
        <w:t>животных. - М., </w:t>
      </w:r>
      <w:r>
        <w:rPr>
          <w:spacing w:val="-3"/>
          <w:sz w:val="28"/>
        </w:rPr>
        <w:t>Колос. </w:t>
      </w:r>
      <w:r>
        <w:rPr>
          <w:sz w:val="28"/>
        </w:rPr>
        <w:t>- 1983. - 191</w:t>
      </w:r>
      <w:r>
        <w:rPr>
          <w:spacing w:val="-5"/>
          <w:sz w:val="28"/>
        </w:rPr>
        <w:t> </w:t>
      </w:r>
      <w:r>
        <w:rPr>
          <w:sz w:val="28"/>
        </w:rPr>
        <w:t>с.</w:t>
      </w:r>
    </w:p>
    <w:p>
      <w:pPr>
        <w:pStyle w:val="ListParagraph"/>
        <w:numPr>
          <w:ilvl w:val="3"/>
          <w:numId w:val="13"/>
        </w:numPr>
        <w:tabs>
          <w:tab w:pos="1541" w:val="left" w:leader="none"/>
        </w:tabs>
        <w:spacing w:line="240" w:lineRule="auto" w:before="121" w:after="0"/>
        <w:ind w:left="618" w:right="128" w:firstLine="629"/>
        <w:jc w:val="left"/>
        <w:rPr>
          <w:sz w:val="28"/>
        </w:rPr>
      </w:pPr>
      <w:r>
        <w:rPr>
          <w:sz w:val="28"/>
        </w:rPr>
        <w:t>Крикун В. А. </w:t>
      </w:r>
      <w:r>
        <w:rPr>
          <w:spacing w:val="-3"/>
          <w:sz w:val="28"/>
        </w:rPr>
        <w:t>Лейкоз крупного </w:t>
      </w:r>
      <w:r>
        <w:rPr>
          <w:spacing w:val="-4"/>
          <w:sz w:val="28"/>
        </w:rPr>
        <w:t>рогатого</w:t>
      </w:r>
      <w:r>
        <w:rPr>
          <w:spacing w:val="62"/>
          <w:sz w:val="28"/>
        </w:rPr>
        <w:t> </w:t>
      </w:r>
      <w:r>
        <w:rPr>
          <w:spacing w:val="-4"/>
          <w:sz w:val="28"/>
        </w:rPr>
        <w:t>скота</w:t>
      </w:r>
      <w:r>
        <w:rPr>
          <w:spacing w:val="62"/>
          <w:sz w:val="28"/>
        </w:rPr>
        <w:t> </w:t>
      </w:r>
      <w:r>
        <w:rPr>
          <w:sz w:val="28"/>
        </w:rPr>
        <w:t>и иммунологическая толерантность // Ветеринария. – 2002. - № 6. –С. 7–9</w:t>
      </w:r>
      <w:r>
        <w:rPr>
          <w:spacing w:val="-10"/>
          <w:sz w:val="28"/>
        </w:rPr>
        <w:t> </w:t>
      </w:r>
      <w:r>
        <w:rPr>
          <w:sz w:val="28"/>
        </w:rPr>
        <w:t>40.</w:t>
      </w:r>
    </w:p>
    <w:p>
      <w:pPr>
        <w:pStyle w:val="BodyText"/>
        <w:spacing w:line="321" w:lineRule="exact"/>
      </w:pPr>
      <w:r>
        <w:rPr/>
        <w:t>1 Сюрин В.Н., Фомина Н.В. Частная вирусология. -М.: Колос, 1979. -472 с.</w:t>
      </w:r>
    </w:p>
    <w:p>
      <w:pPr>
        <w:pStyle w:val="BodyText"/>
        <w:spacing w:before="120"/>
        <w:ind w:firstLine="907"/>
      </w:pPr>
      <w:r>
        <w:rPr/>
        <w:t>5 Бурба Л.Г. Кунаков А.А. Диагностика лейкозов сельскохозяйственных животных. - М., Колос. - 1983. - 191 с.</w:t>
      </w:r>
    </w:p>
    <w:p>
      <w:pPr>
        <w:pStyle w:val="ListParagraph"/>
        <w:numPr>
          <w:ilvl w:val="0"/>
          <w:numId w:val="15"/>
        </w:numPr>
        <w:tabs>
          <w:tab w:pos="1114" w:val="left" w:leader="none"/>
        </w:tabs>
        <w:spacing w:line="240" w:lineRule="auto" w:before="0" w:after="0"/>
        <w:ind w:left="258" w:right="120" w:firstLine="557"/>
        <w:jc w:val="both"/>
        <w:rPr>
          <w:sz w:val="28"/>
        </w:rPr>
      </w:pPr>
      <w:r>
        <w:rPr>
          <w:sz w:val="28"/>
        </w:rPr>
        <w:t>Бурба, Л. </w:t>
      </w:r>
      <w:r>
        <w:rPr>
          <w:spacing w:val="-16"/>
          <w:sz w:val="28"/>
        </w:rPr>
        <w:t>Г. </w:t>
      </w:r>
      <w:r>
        <w:rPr>
          <w:sz w:val="28"/>
        </w:rPr>
        <w:t>Валихов А.Ф., </w:t>
      </w:r>
      <w:r>
        <w:rPr>
          <w:spacing w:val="-6"/>
          <w:sz w:val="28"/>
        </w:rPr>
        <w:t>Горбатов </w:t>
      </w:r>
      <w:r>
        <w:rPr>
          <w:sz w:val="28"/>
        </w:rPr>
        <w:t>В.А. </w:t>
      </w:r>
      <w:r>
        <w:rPr>
          <w:spacing w:val="-3"/>
          <w:sz w:val="28"/>
        </w:rPr>
        <w:t>Лейкозы </w:t>
      </w:r>
      <w:r>
        <w:rPr>
          <w:sz w:val="28"/>
        </w:rPr>
        <w:t>и злокачественные </w:t>
      </w:r>
      <w:r>
        <w:rPr>
          <w:spacing w:val="-3"/>
          <w:sz w:val="28"/>
        </w:rPr>
        <w:t>опухоли </w:t>
      </w:r>
      <w:r>
        <w:rPr>
          <w:sz w:val="28"/>
        </w:rPr>
        <w:t>животных / Л. </w:t>
      </w:r>
      <w:r>
        <w:rPr>
          <w:spacing w:val="-16"/>
          <w:sz w:val="28"/>
        </w:rPr>
        <w:t>Г. </w:t>
      </w:r>
      <w:r>
        <w:rPr>
          <w:sz w:val="28"/>
        </w:rPr>
        <w:t>Бурба, А. Ф. Вахилов, В. А. </w:t>
      </w:r>
      <w:r>
        <w:rPr>
          <w:spacing w:val="-5"/>
          <w:sz w:val="28"/>
        </w:rPr>
        <w:t>Горбатов. </w:t>
      </w:r>
      <w:r>
        <w:rPr>
          <w:sz w:val="28"/>
        </w:rPr>
        <w:t>– М.: </w:t>
      </w:r>
      <w:r>
        <w:rPr>
          <w:spacing w:val="-4"/>
          <w:sz w:val="28"/>
        </w:rPr>
        <w:t>Агропромиздат, </w:t>
      </w:r>
      <w:r>
        <w:rPr>
          <w:sz w:val="28"/>
        </w:rPr>
        <w:t>1988. – 399</w:t>
      </w:r>
      <w:r>
        <w:rPr>
          <w:spacing w:val="4"/>
          <w:sz w:val="28"/>
        </w:rPr>
        <w:t> </w:t>
      </w:r>
      <w:r>
        <w:rPr>
          <w:sz w:val="28"/>
        </w:rPr>
        <w:t>с.</w:t>
      </w:r>
    </w:p>
    <w:p>
      <w:pPr>
        <w:pStyle w:val="ListParagraph"/>
        <w:numPr>
          <w:ilvl w:val="0"/>
          <w:numId w:val="15"/>
        </w:numPr>
        <w:tabs>
          <w:tab w:pos="1056" w:val="left" w:leader="none"/>
        </w:tabs>
        <w:spacing w:line="240" w:lineRule="auto" w:before="121" w:after="0"/>
        <w:ind w:left="258" w:right="120" w:firstLine="557"/>
        <w:jc w:val="both"/>
        <w:rPr>
          <w:sz w:val="28"/>
        </w:rPr>
      </w:pPr>
      <w:r>
        <w:rPr>
          <w:sz w:val="28"/>
        </w:rPr>
        <w:t>Нахмансон В.М. </w:t>
      </w:r>
      <w:r>
        <w:rPr>
          <w:spacing w:val="-4"/>
          <w:sz w:val="28"/>
        </w:rPr>
        <w:t>Лейкоз </w:t>
      </w:r>
      <w:r>
        <w:rPr>
          <w:spacing w:val="-3"/>
          <w:sz w:val="28"/>
        </w:rPr>
        <w:t>крупного </w:t>
      </w:r>
      <w:r>
        <w:rPr>
          <w:spacing w:val="-4"/>
          <w:sz w:val="28"/>
        </w:rPr>
        <w:t>рогатого </w:t>
      </w:r>
      <w:r>
        <w:rPr>
          <w:spacing w:val="-3"/>
          <w:sz w:val="28"/>
        </w:rPr>
        <w:t>скота. </w:t>
      </w:r>
      <w:r>
        <w:rPr>
          <w:sz w:val="28"/>
        </w:rPr>
        <w:t>– М.: </w:t>
      </w:r>
      <w:r>
        <w:rPr>
          <w:spacing w:val="-4"/>
          <w:sz w:val="28"/>
        </w:rPr>
        <w:t>Россельхозиздат. </w:t>
      </w:r>
      <w:r>
        <w:rPr>
          <w:sz w:val="28"/>
        </w:rPr>
        <w:t>– 1986. –</w:t>
      </w:r>
      <w:r>
        <w:rPr>
          <w:spacing w:val="-2"/>
          <w:sz w:val="28"/>
        </w:rPr>
        <w:t> </w:t>
      </w:r>
      <w:r>
        <w:rPr>
          <w:sz w:val="28"/>
        </w:rPr>
        <w:t>221с.</w:t>
      </w:r>
    </w:p>
    <w:p>
      <w:pPr>
        <w:pStyle w:val="ListParagraph"/>
        <w:numPr>
          <w:ilvl w:val="0"/>
          <w:numId w:val="15"/>
        </w:numPr>
        <w:tabs>
          <w:tab w:pos="1190" w:val="left" w:leader="none"/>
        </w:tabs>
        <w:spacing w:line="240" w:lineRule="auto" w:before="119" w:after="0"/>
        <w:ind w:left="258" w:right="122" w:firstLine="557"/>
        <w:jc w:val="both"/>
        <w:rPr>
          <w:sz w:val="28"/>
        </w:rPr>
      </w:pPr>
      <w:r>
        <w:rPr>
          <w:sz w:val="28"/>
        </w:rPr>
        <w:t>Нахмансон В.М., </w:t>
      </w:r>
      <w:r>
        <w:rPr>
          <w:spacing w:val="-4"/>
          <w:sz w:val="28"/>
        </w:rPr>
        <w:t>Гулюкин </w:t>
      </w:r>
      <w:r>
        <w:rPr>
          <w:sz w:val="28"/>
        </w:rPr>
        <w:t>М.И., Дун Е.А. Серологический </w:t>
      </w:r>
      <w:r>
        <w:rPr>
          <w:spacing w:val="-4"/>
          <w:sz w:val="28"/>
        </w:rPr>
        <w:t>метод </w:t>
      </w:r>
      <w:r>
        <w:rPr>
          <w:sz w:val="28"/>
        </w:rPr>
        <w:t>диагностики</w:t>
      </w:r>
      <w:r>
        <w:rPr>
          <w:spacing w:val="41"/>
          <w:sz w:val="28"/>
        </w:rPr>
        <w:t> </w:t>
      </w:r>
      <w:r>
        <w:rPr>
          <w:sz w:val="28"/>
        </w:rPr>
        <w:t>в</w:t>
      </w:r>
      <w:r>
        <w:rPr>
          <w:spacing w:val="41"/>
          <w:sz w:val="28"/>
        </w:rPr>
        <w:t> </w:t>
      </w:r>
      <w:r>
        <w:rPr>
          <w:sz w:val="28"/>
        </w:rPr>
        <w:t>системе</w:t>
      </w:r>
      <w:r>
        <w:rPr>
          <w:spacing w:val="42"/>
          <w:sz w:val="28"/>
        </w:rPr>
        <w:t> </w:t>
      </w:r>
      <w:r>
        <w:rPr>
          <w:spacing w:val="-3"/>
          <w:sz w:val="28"/>
        </w:rPr>
        <w:t>противолейкозньгх</w:t>
      </w:r>
      <w:r>
        <w:rPr>
          <w:spacing w:val="43"/>
          <w:sz w:val="28"/>
        </w:rPr>
        <w:t> </w:t>
      </w:r>
      <w:r>
        <w:rPr>
          <w:sz w:val="28"/>
        </w:rPr>
        <w:t>мероприятий</w:t>
      </w:r>
      <w:r>
        <w:rPr>
          <w:spacing w:val="42"/>
          <w:sz w:val="28"/>
        </w:rPr>
        <w:t> </w:t>
      </w:r>
      <w:r>
        <w:rPr>
          <w:sz w:val="28"/>
        </w:rPr>
        <w:t>//</w:t>
      </w:r>
      <w:r>
        <w:rPr>
          <w:spacing w:val="42"/>
          <w:sz w:val="28"/>
        </w:rPr>
        <w:t> </w:t>
      </w:r>
      <w:r>
        <w:rPr>
          <w:sz w:val="28"/>
        </w:rPr>
        <w:t>Ветеринария.</w:t>
      </w:r>
      <w:r>
        <w:rPr>
          <w:spacing w:val="51"/>
          <w:sz w:val="28"/>
        </w:rPr>
        <w:t> </w:t>
      </w:r>
      <w:r>
        <w:rPr>
          <w:sz w:val="28"/>
        </w:rPr>
        <w:t>-1997.</w:t>
      </w:r>
      <w:r>
        <w:rPr>
          <w:spacing w:val="39"/>
          <w:sz w:val="28"/>
        </w:rPr>
        <w:t> </w:t>
      </w:r>
      <w:r>
        <w:rPr>
          <w:sz w:val="28"/>
        </w:rPr>
        <w:t>-</w:t>
      </w:r>
    </w:p>
    <w:p>
      <w:pPr>
        <w:pStyle w:val="BodyText"/>
        <w:spacing w:line="322" w:lineRule="exact"/>
      </w:pPr>
      <w:r>
        <w:rPr/>
        <w:t>№ 3. - С.7-10.</w:t>
      </w:r>
    </w:p>
    <w:p>
      <w:pPr>
        <w:pStyle w:val="ListParagraph"/>
        <w:numPr>
          <w:ilvl w:val="0"/>
          <w:numId w:val="15"/>
        </w:numPr>
        <w:tabs>
          <w:tab w:pos="1246" w:val="left" w:leader="none"/>
        </w:tabs>
        <w:spacing w:line="240" w:lineRule="auto" w:before="122" w:after="0"/>
        <w:ind w:left="258" w:right="128" w:firstLine="629"/>
        <w:jc w:val="both"/>
        <w:rPr>
          <w:sz w:val="28"/>
        </w:rPr>
      </w:pPr>
      <w:r>
        <w:rPr>
          <w:spacing w:val="-3"/>
          <w:sz w:val="28"/>
        </w:rPr>
        <w:t>Шишков </w:t>
      </w:r>
      <w:r>
        <w:rPr>
          <w:sz w:val="28"/>
        </w:rPr>
        <w:t>В.П., Жарова А.В., Налетова Н.А. </w:t>
      </w:r>
      <w:r>
        <w:rPr>
          <w:spacing w:val="-3"/>
          <w:sz w:val="28"/>
        </w:rPr>
        <w:t>Патологоанатомическая </w:t>
      </w:r>
      <w:r>
        <w:rPr>
          <w:sz w:val="28"/>
        </w:rPr>
        <w:t>диагностика болезней КРС. -М.: </w:t>
      </w:r>
      <w:r>
        <w:rPr>
          <w:spacing w:val="-4"/>
          <w:sz w:val="28"/>
        </w:rPr>
        <w:t>Агропромиздат, </w:t>
      </w:r>
      <w:r>
        <w:rPr>
          <w:sz w:val="28"/>
        </w:rPr>
        <w:t>1987. -400</w:t>
      </w:r>
      <w:r>
        <w:rPr>
          <w:spacing w:val="4"/>
          <w:sz w:val="28"/>
        </w:rPr>
        <w:t> </w:t>
      </w:r>
      <w:r>
        <w:rPr>
          <w:sz w:val="28"/>
        </w:rPr>
        <w:t>с.</w:t>
      </w:r>
    </w:p>
    <w:p>
      <w:pPr>
        <w:pStyle w:val="ListParagraph"/>
        <w:numPr>
          <w:ilvl w:val="0"/>
          <w:numId w:val="15"/>
        </w:numPr>
        <w:tabs>
          <w:tab w:pos="1178" w:val="left" w:leader="none"/>
        </w:tabs>
        <w:spacing w:line="240" w:lineRule="auto" w:before="119" w:after="0"/>
        <w:ind w:left="258" w:right="129" w:firstLine="557"/>
        <w:jc w:val="both"/>
        <w:rPr>
          <w:sz w:val="28"/>
        </w:rPr>
      </w:pPr>
      <w:r>
        <w:rPr>
          <w:sz w:val="28"/>
        </w:rPr>
        <w:t>Авилов В.М., Нахмансон В.М. Проблемы оздоровления </w:t>
      </w:r>
      <w:r>
        <w:rPr>
          <w:spacing w:val="-3"/>
          <w:sz w:val="28"/>
        </w:rPr>
        <w:t>крупного </w:t>
      </w:r>
      <w:r>
        <w:rPr>
          <w:spacing w:val="-4"/>
          <w:sz w:val="28"/>
        </w:rPr>
        <w:t>рогатого скота </w:t>
      </w:r>
      <w:r>
        <w:rPr>
          <w:spacing w:val="-3"/>
          <w:sz w:val="28"/>
        </w:rPr>
        <w:t>от лейкоза </w:t>
      </w:r>
      <w:r>
        <w:rPr>
          <w:sz w:val="28"/>
        </w:rPr>
        <w:t>// Ветеринария. – 1995. -№ </w:t>
      </w:r>
      <w:r>
        <w:rPr>
          <w:spacing w:val="-3"/>
          <w:sz w:val="28"/>
        </w:rPr>
        <w:t>11. </w:t>
      </w:r>
      <w:r>
        <w:rPr>
          <w:sz w:val="28"/>
        </w:rPr>
        <w:t>– С. 3-6</w:t>
      </w:r>
      <w:r>
        <w:rPr>
          <w:spacing w:val="4"/>
          <w:sz w:val="28"/>
        </w:rPr>
        <w:t> </w:t>
      </w:r>
      <w:r>
        <w:rPr>
          <w:sz w:val="28"/>
        </w:rPr>
        <w:t>2.</w:t>
      </w:r>
    </w:p>
    <w:p>
      <w:pPr>
        <w:pStyle w:val="ListParagraph"/>
        <w:numPr>
          <w:ilvl w:val="0"/>
          <w:numId w:val="15"/>
        </w:numPr>
        <w:tabs>
          <w:tab w:pos="1421" w:val="left" w:leader="none"/>
        </w:tabs>
        <w:spacing w:line="240" w:lineRule="auto" w:before="120" w:after="0"/>
        <w:ind w:left="258" w:right="128" w:firstLine="557"/>
        <w:jc w:val="both"/>
        <w:rPr>
          <w:sz w:val="28"/>
        </w:rPr>
      </w:pPr>
      <w:r>
        <w:rPr>
          <w:spacing w:val="-4"/>
          <w:sz w:val="28"/>
        </w:rPr>
        <w:t>Гулюкин </w:t>
      </w:r>
      <w:r>
        <w:rPr>
          <w:sz w:val="28"/>
        </w:rPr>
        <w:t>М.И, Симонян </w:t>
      </w:r>
      <w:r>
        <w:rPr>
          <w:spacing w:val="-7"/>
          <w:sz w:val="28"/>
        </w:rPr>
        <w:t>Г.А., </w:t>
      </w:r>
      <w:r>
        <w:rPr>
          <w:spacing w:val="-3"/>
          <w:sz w:val="28"/>
        </w:rPr>
        <w:t>Мироменко </w:t>
      </w:r>
      <w:r>
        <w:rPr>
          <w:sz w:val="28"/>
        </w:rPr>
        <w:t>А.К. Особенности </w:t>
      </w:r>
      <w:r>
        <w:rPr>
          <w:spacing w:val="-3"/>
          <w:sz w:val="28"/>
        </w:rPr>
        <w:t>противолейкозных </w:t>
      </w:r>
      <w:r>
        <w:rPr>
          <w:sz w:val="28"/>
        </w:rPr>
        <w:t>мероприятий, обеспечивающих высокую молочную продуктивность //Сборник </w:t>
      </w:r>
      <w:r>
        <w:rPr>
          <w:spacing w:val="-3"/>
          <w:sz w:val="28"/>
        </w:rPr>
        <w:t>научных </w:t>
      </w:r>
      <w:r>
        <w:rPr>
          <w:spacing w:val="-4"/>
          <w:sz w:val="28"/>
        </w:rPr>
        <w:t>трудов. </w:t>
      </w:r>
      <w:r>
        <w:rPr>
          <w:sz w:val="28"/>
        </w:rPr>
        <w:t>– </w:t>
      </w:r>
      <w:r>
        <w:rPr>
          <w:spacing w:val="-5"/>
          <w:sz w:val="28"/>
        </w:rPr>
        <w:t>Екатеринбург, </w:t>
      </w:r>
      <w:r>
        <w:rPr>
          <w:sz w:val="28"/>
        </w:rPr>
        <w:t>2005. -</w:t>
      </w:r>
      <w:r>
        <w:rPr>
          <w:spacing w:val="7"/>
          <w:sz w:val="28"/>
        </w:rPr>
        <w:t> </w:t>
      </w:r>
      <w:r>
        <w:rPr>
          <w:sz w:val="28"/>
        </w:rPr>
        <w:t>С.28-34.</w:t>
      </w:r>
    </w:p>
    <w:p>
      <w:pPr>
        <w:pStyle w:val="ListParagraph"/>
        <w:numPr>
          <w:ilvl w:val="0"/>
          <w:numId w:val="15"/>
        </w:numPr>
        <w:tabs>
          <w:tab w:pos="1171" w:val="left" w:leader="none"/>
        </w:tabs>
        <w:spacing w:line="240" w:lineRule="auto" w:before="1" w:after="0"/>
        <w:ind w:left="258" w:right="124" w:firstLine="557"/>
        <w:jc w:val="both"/>
        <w:rPr>
          <w:sz w:val="28"/>
        </w:rPr>
      </w:pPr>
      <w:r>
        <w:rPr>
          <w:spacing w:val="-4"/>
          <w:sz w:val="28"/>
        </w:rPr>
        <w:t>Гулюкин, </w:t>
      </w:r>
      <w:r>
        <w:rPr>
          <w:sz w:val="28"/>
        </w:rPr>
        <w:t>М.И. и др. Методические </w:t>
      </w:r>
      <w:r>
        <w:rPr>
          <w:spacing w:val="-3"/>
          <w:sz w:val="28"/>
        </w:rPr>
        <w:t>рекомендации </w:t>
      </w:r>
      <w:r>
        <w:rPr>
          <w:sz w:val="28"/>
        </w:rPr>
        <w:t>по </w:t>
      </w:r>
      <w:r>
        <w:rPr>
          <w:spacing w:val="-3"/>
          <w:sz w:val="28"/>
        </w:rPr>
        <w:t>эпизоотологическому </w:t>
      </w:r>
      <w:r>
        <w:rPr>
          <w:sz w:val="28"/>
        </w:rPr>
        <w:t>исследованию при </w:t>
      </w:r>
      <w:r>
        <w:rPr>
          <w:spacing w:val="-3"/>
          <w:sz w:val="28"/>
        </w:rPr>
        <w:t>лейкозе крупного рогатого скота// </w:t>
      </w:r>
      <w:r>
        <w:rPr>
          <w:sz w:val="28"/>
        </w:rPr>
        <w:t>Новые </w:t>
      </w:r>
      <w:r>
        <w:rPr>
          <w:spacing w:val="-3"/>
          <w:sz w:val="28"/>
        </w:rPr>
        <w:t>методы </w:t>
      </w:r>
      <w:r>
        <w:rPr>
          <w:sz w:val="28"/>
        </w:rPr>
        <w:t>исследований по проблемам ветеринарной медицины, Москва. -2008.-29</w:t>
      </w:r>
      <w:r>
        <w:rPr>
          <w:spacing w:val="-7"/>
          <w:sz w:val="28"/>
        </w:rPr>
        <w:t> </w:t>
      </w:r>
      <w:r>
        <w:rPr>
          <w:sz w:val="28"/>
        </w:rPr>
        <w:t>с.</w:t>
      </w:r>
    </w:p>
    <w:p>
      <w:pPr>
        <w:pStyle w:val="ListParagraph"/>
        <w:numPr>
          <w:ilvl w:val="0"/>
          <w:numId w:val="15"/>
        </w:numPr>
        <w:tabs>
          <w:tab w:pos="1296" w:val="left" w:leader="none"/>
        </w:tabs>
        <w:spacing w:line="240" w:lineRule="auto" w:before="0" w:after="0"/>
        <w:ind w:left="258" w:right="127" w:firstLine="557"/>
        <w:jc w:val="both"/>
        <w:rPr>
          <w:sz w:val="28"/>
        </w:rPr>
      </w:pPr>
      <w:r>
        <w:rPr>
          <w:spacing w:val="-4"/>
          <w:sz w:val="28"/>
        </w:rPr>
        <w:t>Гулюкин,</w:t>
      </w:r>
      <w:r>
        <w:rPr>
          <w:spacing w:val="62"/>
          <w:sz w:val="28"/>
        </w:rPr>
        <w:t> </w:t>
      </w:r>
      <w:r>
        <w:rPr>
          <w:sz w:val="28"/>
        </w:rPr>
        <w:t>М.И., Симонян, </w:t>
      </w:r>
      <w:r>
        <w:rPr>
          <w:spacing w:val="-8"/>
          <w:sz w:val="28"/>
        </w:rPr>
        <w:t>Г.А., </w:t>
      </w:r>
      <w:r>
        <w:rPr>
          <w:sz w:val="28"/>
        </w:rPr>
        <w:t>Иванова, Л.А. и др. Методические </w:t>
      </w:r>
      <w:r>
        <w:rPr>
          <w:spacing w:val="-3"/>
          <w:sz w:val="28"/>
        </w:rPr>
        <w:t>рекомендации </w:t>
      </w:r>
      <w:r>
        <w:rPr>
          <w:sz w:val="28"/>
        </w:rPr>
        <w:t>по </w:t>
      </w:r>
      <w:r>
        <w:rPr>
          <w:spacing w:val="-3"/>
          <w:sz w:val="28"/>
        </w:rPr>
        <w:t>эпизоотологическому </w:t>
      </w:r>
      <w:r>
        <w:rPr>
          <w:sz w:val="28"/>
        </w:rPr>
        <w:t>исследованию при </w:t>
      </w:r>
      <w:r>
        <w:rPr>
          <w:spacing w:val="-3"/>
          <w:sz w:val="28"/>
        </w:rPr>
        <w:t>лейкозе крупного </w:t>
      </w:r>
      <w:r>
        <w:rPr>
          <w:spacing w:val="-4"/>
          <w:sz w:val="28"/>
        </w:rPr>
        <w:t>рогатого </w:t>
      </w:r>
      <w:r>
        <w:rPr>
          <w:spacing w:val="-3"/>
          <w:sz w:val="28"/>
        </w:rPr>
        <w:t>скота. </w:t>
      </w:r>
      <w:r>
        <w:rPr>
          <w:sz w:val="28"/>
        </w:rPr>
        <w:t>- Москва-2001-25</w:t>
      </w:r>
      <w:r>
        <w:rPr>
          <w:spacing w:val="9"/>
          <w:sz w:val="28"/>
        </w:rPr>
        <w:t> </w:t>
      </w:r>
      <w:r>
        <w:rPr>
          <w:sz w:val="28"/>
        </w:rPr>
        <w:t>с.</w:t>
      </w:r>
    </w:p>
    <w:p>
      <w:pPr>
        <w:pStyle w:val="ListParagraph"/>
        <w:numPr>
          <w:ilvl w:val="0"/>
          <w:numId w:val="15"/>
        </w:numPr>
        <w:tabs>
          <w:tab w:pos="1212" w:val="left" w:leader="none"/>
        </w:tabs>
        <w:spacing w:line="240" w:lineRule="auto" w:before="1" w:after="0"/>
        <w:ind w:left="258" w:right="128" w:firstLine="567"/>
        <w:jc w:val="both"/>
        <w:rPr>
          <w:sz w:val="28"/>
        </w:rPr>
      </w:pPr>
      <w:r>
        <w:rPr>
          <w:spacing w:val="-6"/>
          <w:sz w:val="28"/>
        </w:rPr>
        <w:t>Кузин </w:t>
      </w:r>
      <w:r>
        <w:rPr>
          <w:sz w:val="28"/>
        </w:rPr>
        <w:t>А.И., Закрепина Е.Н. Влияние </w:t>
      </w:r>
      <w:r>
        <w:rPr>
          <w:spacing w:val="-3"/>
          <w:sz w:val="28"/>
        </w:rPr>
        <w:t>лейкоза </w:t>
      </w:r>
      <w:r>
        <w:rPr>
          <w:sz w:val="28"/>
        </w:rPr>
        <w:t>на продуктивность </w:t>
      </w:r>
      <w:r>
        <w:rPr>
          <w:spacing w:val="-4"/>
          <w:sz w:val="28"/>
        </w:rPr>
        <w:t>коров </w:t>
      </w:r>
      <w:r>
        <w:rPr>
          <w:sz w:val="28"/>
        </w:rPr>
        <w:t>и качество </w:t>
      </w:r>
      <w:r>
        <w:rPr>
          <w:spacing w:val="-3"/>
          <w:sz w:val="28"/>
        </w:rPr>
        <w:t>молока// </w:t>
      </w:r>
      <w:r>
        <w:rPr>
          <w:sz w:val="28"/>
        </w:rPr>
        <w:t>Ветеринария. -1997.-№ 2.-</w:t>
      </w:r>
      <w:r>
        <w:rPr>
          <w:spacing w:val="4"/>
          <w:sz w:val="28"/>
        </w:rPr>
        <w:t> </w:t>
      </w:r>
      <w:r>
        <w:rPr>
          <w:sz w:val="28"/>
        </w:rPr>
        <w:t>С.19-21.</w:t>
      </w:r>
    </w:p>
    <w:p>
      <w:pPr>
        <w:pStyle w:val="ListParagraph"/>
        <w:numPr>
          <w:ilvl w:val="0"/>
          <w:numId w:val="15"/>
        </w:numPr>
        <w:tabs>
          <w:tab w:pos="1552" w:val="left" w:leader="none"/>
        </w:tabs>
        <w:spacing w:line="240" w:lineRule="auto" w:before="0" w:after="0"/>
        <w:ind w:left="258" w:right="124" w:firstLine="567"/>
        <w:jc w:val="both"/>
        <w:rPr>
          <w:sz w:val="28"/>
        </w:rPr>
      </w:pPr>
      <w:r>
        <w:rPr>
          <w:spacing w:val="-4"/>
          <w:sz w:val="28"/>
        </w:rPr>
        <w:t>Кузницова </w:t>
      </w:r>
      <w:r>
        <w:rPr>
          <w:sz w:val="28"/>
        </w:rPr>
        <w:t>А.Л., Смирнов В.П. Проблемы </w:t>
      </w:r>
      <w:r>
        <w:rPr>
          <w:spacing w:val="-3"/>
          <w:sz w:val="28"/>
        </w:rPr>
        <w:t>лейкоза </w:t>
      </w:r>
      <w:r>
        <w:rPr>
          <w:sz w:val="28"/>
        </w:rPr>
        <w:t>с/х животных//Ветеринария. -М., 1998.-№ 3.-</w:t>
      </w:r>
      <w:r>
        <w:rPr>
          <w:spacing w:val="-4"/>
          <w:sz w:val="28"/>
        </w:rPr>
        <w:t> </w:t>
      </w:r>
      <w:r>
        <w:rPr>
          <w:sz w:val="28"/>
        </w:rPr>
        <w:t>С.32-33.</w:t>
      </w:r>
    </w:p>
    <w:p>
      <w:pPr>
        <w:pStyle w:val="ListParagraph"/>
        <w:numPr>
          <w:ilvl w:val="0"/>
          <w:numId w:val="15"/>
        </w:numPr>
        <w:tabs>
          <w:tab w:pos="1219" w:val="left" w:leader="none"/>
        </w:tabs>
        <w:spacing w:line="321" w:lineRule="exact" w:before="0" w:after="0"/>
        <w:ind w:left="1218" w:right="0" w:hanging="393"/>
        <w:jc w:val="left"/>
        <w:rPr>
          <w:sz w:val="28"/>
        </w:rPr>
      </w:pPr>
      <w:r>
        <w:rPr>
          <w:sz w:val="28"/>
        </w:rPr>
        <w:t>Валихов А.Ф. </w:t>
      </w:r>
      <w:r>
        <w:rPr>
          <w:spacing w:val="-4"/>
          <w:sz w:val="28"/>
        </w:rPr>
        <w:t>Лейкозы </w:t>
      </w:r>
      <w:r>
        <w:rPr>
          <w:sz w:val="28"/>
        </w:rPr>
        <w:t>и злокачественные </w:t>
      </w:r>
      <w:r>
        <w:rPr>
          <w:spacing w:val="-3"/>
          <w:sz w:val="28"/>
        </w:rPr>
        <w:t>опухоли </w:t>
      </w:r>
      <w:r>
        <w:rPr>
          <w:sz w:val="28"/>
        </w:rPr>
        <w:t>животных </w:t>
      </w:r>
      <w:r>
        <w:rPr>
          <w:spacing w:val="-3"/>
          <w:sz w:val="28"/>
        </w:rPr>
        <w:t>//Под</w:t>
      </w:r>
      <w:r>
        <w:rPr>
          <w:spacing w:val="48"/>
          <w:sz w:val="28"/>
        </w:rPr>
        <w:t> </w:t>
      </w:r>
      <w:r>
        <w:rPr>
          <w:sz w:val="28"/>
        </w:rPr>
        <w:t>ред.</w:t>
      </w:r>
    </w:p>
    <w:p>
      <w:pPr>
        <w:pStyle w:val="BodyText"/>
      </w:pPr>
      <w:r>
        <w:rPr/>
        <w:t>В.П.Шишкова и Л.Г.Бурбы. -М., 1988. - С. 173-194.</w:t>
      </w:r>
    </w:p>
    <w:p>
      <w:pPr>
        <w:pStyle w:val="ListParagraph"/>
        <w:numPr>
          <w:ilvl w:val="0"/>
          <w:numId w:val="15"/>
        </w:numPr>
        <w:tabs>
          <w:tab w:pos="1181" w:val="left" w:leader="none"/>
        </w:tabs>
        <w:spacing w:line="240" w:lineRule="auto" w:before="1" w:after="0"/>
        <w:ind w:left="258" w:right="119" w:firstLine="557"/>
        <w:jc w:val="both"/>
        <w:rPr>
          <w:sz w:val="28"/>
        </w:rPr>
      </w:pPr>
      <w:r>
        <w:rPr>
          <w:spacing w:val="-3"/>
          <w:sz w:val="28"/>
        </w:rPr>
        <w:t>Бусол </w:t>
      </w:r>
      <w:r>
        <w:rPr>
          <w:sz w:val="28"/>
        </w:rPr>
        <w:t>В.А., Лиманская О.Ю., Лиманский А.П., Цымбал В.И. Тест-система для выявления </w:t>
      </w:r>
      <w:r>
        <w:rPr>
          <w:spacing w:val="-3"/>
          <w:sz w:val="28"/>
        </w:rPr>
        <w:t>ВЛКРС </w:t>
      </w:r>
      <w:r>
        <w:rPr>
          <w:sz w:val="28"/>
        </w:rPr>
        <w:t>полимеразной цепной реакцией //Ветеринария. -М., 1999.</w:t>
      </w:r>
      <w:r>
        <w:rPr>
          <w:spacing w:val="59"/>
          <w:sz w:val="28"/>
        </w:rPr>
        <w:t> </w:t>
      </w:r>
      <w:r>
        <w:rPr>
          <w:sz w:val="28"/>
        </w:rPr>
        <w:t>-</w:t>
      </w:r>
    </w:p>
    <w:p>
      <w:pPr>
        <w:spacing w:after="0" w:line="240" w:lineRule="auto"/>
        <w:jc w:val="both"/>
        <w:rPr>
          <w:sz w:val="28"/>
        </w:rPr>
        <w:sectPr>
          <w:pgSz w:w="11910" w:h="16840"/>
          <w:pgMar w:header="0" w:footer="1022" w:top="1040" w:bottom="1240" w:left="1160" w:right="440"/>
        </w:sectPr>
      </w:pPr>
    </w:p>
    <w:p>
      <w:pPr>
        <w:pStyle w:val="BodyText"/>
        <w:spacing w:before="67"/>
      </w:pPr>
      <w:r>
        <w:rPr/>
        <w:t>№ 6. - С.30.</w:t>
      </w:r>
    </w:p>
    <w:p>
      <w:pPr>
        <w:pStyle w:val="ListParagraph"/>
        <w:numPr>
          <w:ilvl w:val="0"/>
          <w:numId w:val="15"/>
        </w:numPr>
        <w:tabs>
          <w:tab w:pos="1435" w:val="left" w:leader="none"/>
        </w:tabs>
        <w:spacing w:line="240" w:lineRule="auto" w:before="3" w:after="0"/>
        <w:ind w:left="258" w:right="126" w:firstLine="557"/>
        <w:jc w:val="both"/>
        <w:rPr>
          <w:sz w:val="28"/>
        </w:rPr>
      </w:pPr>
      <w:r>
        <w:rPr>
          <w:spacing w:val="-3"/>
          <w:sz w:val="28"/>
        </w:rPr>
        <w:t>Бусол </w:t>
      </w:r>
      <w:r>
        <w:rPr>
          <w:sz w:val="28"/>
        </w:rPr>
        <w:t>В.А., Доронин В.А., Мандыгра Н.С. и др. </w:t>
      </w:r>
      <w:r>
        <w:rPr>
          <w:spacing w:val="-4"/>
          <w:sz w:val="28"/>
        </w:rPr>
        <w:t>Лейкоз </w:t>
      </w:r>
      <w:r>
        <w:rPr>
          <w:spacing w:val="-3"/>
          <w:sz w:val="28"/>
        </w:rPr>
        <w:t>сельскохозяйственных </w:t>
      </w:r>
      <w:r>
        <w:rPr>
          <w:sz w:val="28"/>
        </w:rPr>
        <w:t>животных. - Киев: </w:t>
      </w:r>
      <w:r>
        <w:rPr>
          <w:spacing w:val="-5"/>
          <w:sz w:val="28"/>
        </w:rPr>
        <w:t>Урожай, </w:t>
      </w:r>
      <w:r>
        <w:rPr>
          <w:sz w:val="28"/>
        </w:rPr>
        <w:t>1988. - 224</w:t>
      </w:r>
      <w:r>
        <w:rPr>
          <w:spacing w:val="9"/>
          <w:sz w:val="28"/>
        </w:rPr>
        <w:t> </w:t>
      </w:r>
      <w:r>
        <w:rPr>
          <w:sz w:val="28"/>
        </w:rPr>
        <w:t>с.</w:t>
      </w:r>
    </w:p>
    <w:p>
      <w:pPr>
        <w:pStyle w:val="ListParagraph"/>
        <w:numPr>
          <w:ilvl w:val="0"/>
          <w:numId w:val="15"/>
        </w:numPr>
        <w:tabs>
          <w:tab w:pos="1284" w:val="left" w:leader="none"/>
        </w:tabs>
        <w:spacing w:line="240" w:lineRule="auto" w:before="0" w:after="0"/>
        <w:ind w:left="258" w:right="132" w:firstLine="557"/>
        <w:jc w:val="both"/>
        <w:rPr>
          <w:sz w:val="28"/>
        </w:rPr>
      </w:pPr>
      <w:r>
        <w:rPr>
          <w:sz w:val="28"/>
        </w:rPr>
        <w:t>Крикун В. А. </w:t>
      </w:r>
      <w:r>
        <w:rPr>
          <w:spacing w:val="-3"/>
          <w:sz w:val="28"/>
        </w:rPr>
        <w:t>Лейкоз крупного </w:t>
      </w:r>
      <w:r>
        <w:rPr>
          <w:spacing w:val="-4"/>
          <w:sz w:val="28"/>
        </w:rPr>
        <w:t>рогатого  скота  </w:t>
      </w:r>
      <w:r>
        <w:rPr>
          <w:sz w:val="28"/>
        </w:rPr>
        <w:t>и иммунологическая толерантность // Ветеринария. – 2002. - № 6. – С. 7–9</w:t>
      </w:r>
      <w:r>
        <w:rPr>
          <w:spacing w:val="-13"/>
          <w:sz w:val="28"/>
        </w:rPr>
        <w:t> </w:t>
      </w:r>
      <w:r>
        <w:rPr>
          <w:sz w:val="28"/>
        </w:rPr>
        <w:t>40.</w:t>
      </w:r>
    </w:p>
    <w:p>
      <w:pPr>
        <w:pStyle w:val="ListParagraph"/>
        <w:numPr>
          <w:ilvl w:val="0"/>
          <w:numId w:val="15"/>
        </w:numPr>
        <w:tabs>
          <w:tab w:pos="1315" w:val="left" w:leader="none"/>
        </w:tabs>
        <w:spacing w:line="240" w:lineRule="auto" w:before="0" w:after="0"/>
        <w:ind w:left="258" w:right="123" w:firstLine="629"/>
        <w:jc w:val="both"/>
        <w:rPr>
          <w:sz w:val="28"/>
        </w:rPr>
      </w:pPr>
      <w:r>
        <w:rPr>
          <w:spacing w:val="-6"/>
          <w:sz w:val="28"/>
        </w:rPr>
        <w:t>Кукайн </w:t>
      </w:r>
      <w:r>
        <w:rPr>
          <w:spacing w:val="-10"/>
          <w:sz w:val="28"/>
        </w:rPr>
        <w:t>Р.А. </w:t>
      </w:r>
      <w:r>
        <w:rPr>
          <w:sz w:val="28"/>
        </w:rPr>
        <w:t>и др. </w:t>
      </w:r>
      <w:r>
        <w:rPr>
          <w:spacing w:val="-3"/>
          <w:sz w:val="28"/>
        </w:rPr>
        <w:t>Вирус лейкоза крупного рогатого скота. </w:t>
      </w:r>
      <w:r>
        <w:rPr>
          <w:sz w:val="28"/>
        </w:rPr>
        <w:t>– Рига: Зинатне, 1982. – 174 с.</w:t>
      </w:r>
      <w:r>
        <w:rPr>
          <w:spacing w:val="-2"/>
          <w:sz w:val="28"/>
        </w:rPr>
        <w:t> </w:t>
      </w:r>
      <w:r>
        <w:rPr>
          <w:sz w:val="28"/>
        </w:rPr>
        <w:t>50.</w:t>
      </w:r>
    </w:p>
    <w:p>
      <w:pPr>
        <w:pStyle w:val="ListParagraph"/>
        <w:numPr>
          <w:ilvl w:val="0"/>
          <w:numId w:val="15"/>
        </w:numPr>
        <w:tabs>
          <w:tab w:pos="1325" w:val="left" w:leader="none"/>
        </w:tabs>
        <w:spacing w:line="240" w:lineRule="auto" w:before="0" w:after="0"/>
        <w:ind w:left="258" w:right="129" w:firstLine="629"/>
        <w:jc w:val="both"/>
        <w:rPr>
          <w:sz w:val="28"/>
        </w:rPr>
      </w:pPr>
      <w:r>
        <w:rPr>
          <w:spacing w:val="-3"/>
          <w:sz w:val="28"/>
        </w:rPr>
        <w:t>Коромыслов </w:t>
      </w:r>
      <w:r>
        <w:rPr>
          <w:spacing w:val="-9"/>
          <w:sz w:val="28"/>
        </w:rPr>
        <w:t>Г.Ф.</w:t>
      </w:r>
      <w:r>
        <w:rPr>
          <w:spacing w:val="52"/>
          <w:sz w:val="28"/>
        </w:rPr>
        <w:t> </w:t>
      </w:r>
      <w:r>
        <w:rPr>
          <w:spacing w:val="-3"/>
          <w:sz w:val="28"/>
        </w:rPr>
        <w:t>Научные </w:t>
      </w:r>
      <w:r>
        <w:rPr>
          <w:sz w:val="28"/>
        </w:rPr>
        <w:t>исследования по инфекционной </w:t>
      </w:r>
      <w:r>
        <w:rPr>
          <w:spacing w:val="-3"/>
          <w:sz w:val="28"/>
        </w:rPr>
        <w:t>патологии </w:t>
      </w:r>
      <w:r>
        <w:rPr>
          <w:sz w:val="28"/>
        </w:rPr>
        <w:t>животных //Ветеринария. -1995. - № 8. -</w:t>
      </w:r>
      <w:r>
        <w:rPr>
          <w:spacing w:val="-7"/>
          <w:sz w:val="28"/>
        </w:rPr>
        <w:t> </w:t>
      </w:r>
      <w:r>
        <w:rPr>
          <w:sz w:val="28"/>
        </w:rPr>
        <w:t>С.3-7.</w:t>
      </w:r>
    </w:p>
    <w:p>
      <w:pPr>
        <w:pStyle w:val="ListParagraph"/>
        <w:numPr>
          <w:ilvl w:val="0"/>
          <w:numId w:val="15"/>
        </w:numPr>
        <w:tabs>
          <w:tab w:pos="1310" w:val="left" w:leader="none"/>
        </w:tabs>
        <w:spacing w:line="240" w:lineRule="auto" w:before="0" w:after="0"/>
        <w:ind w:left="258" w:right="122" w:firstLine="557"/>
        <w:jc w:val="both"/>
        <w:rPr>
          <w:sz w:val="28"/>
        </w:rPr>
      </w:pPr>
      <w:r>
        <w:rPr>
          <w:sz w:val="28"/>
        </w:rPr>
        <w:t>Замараева Н.В., </w:t>
      </w:r>
      <w:r>
        <w:rPr>
          <w:spacing w:val="-4"/>
          <w:sz w:val="28"/>
        </w:rPr>
        <w:t>Гулюкин</w:t>
      </w:r>
      <w:r>
        <w:rPr>
          <w:spacing w:val="62"/>
          <w:sz w:val="28"/>
        </w:rPr>
        <w:t> </w:t>
      </w:r>
      <w:r>
        <w:rPr>
          <w:sz w:val="28"/>
        </w:rPr>
        <w:t>М.И., </w:t>
      </w:r>
      <w:r>
        <w:rPr>
          <w:spacing w:val="-3"/>
          <w:sz w:val="28"/>
        </w:rPr>
        <w:t>Снежков </w:t>
      </w:r>
      <w:r>
        <w:rPr>
          <w:sz w:val="28"/>
        </w:rPr>
        <w:t>М.Н. Экспериментальные исследования по выявлению возможности </w:t>
      </w:r>
      <w:r>
        <w:rPr>
          <w:spacing w:val="-3"/>
          <w:sz w:val="28"/>
        </w:rPr>
        <w:t>передачи </w:t>
      </w:r>
      <w:r>
        <w:rPr>
          <w:sz w:val="28"/>
        </w:rPr>
        <w:t>вируса </w:t>
      </w:r>
      <w:r>
        <w:rPr>
          <w:spacing w:val="-3"/>
          <w:sz w:val="28"/>
        </w:rPr>
        <w:t>лейкоза крупного </w:t>
      </w:r>
      <w:r>
        <w:rPr>
          <w:spacing w:val="-4"/>
          <w:sz w:val="28"/>
        </w:rPr>
        <w:t>рогатого скота </w:t>
      </w:r>
      <w:r>
        <w:rPr>
          <w:sz w:val="28"/>
        </w:rPr>
        <w:t>через </w:t>
      </w:r>
      <w:r>
        <w:rPr>
          <w:spacing w:val="-4"/>
          <w:sz w:val="28"/>
        </w:rPr>
        <w:t>молоко </w:t>
      </w:r>
      <w:r>
        <w:rPr>
          <w:sz w:val="28"/>
        </w:rPr>
        <w:t>лабораторным животным / </w:t>
      </w:r>
      <w:r>
        <w:rPr>
          <w:spacing w:val="-3"/>
          <w:sz w:val="28"/>
        </w:rPr>
        <w:t>Бюлл. </w:t>
      </w:r>
      <w:r>
        <w:rPr>
          <w:sz w:val="28"/>
        </w:rPr>
        <w:t>ВИЭВ. – 1996. - № 77. – С. 66</w:t>
      </w:r>
      <w:r>
        <w:rPr>
          <w:spacing w:val="-4"/>
          <w:sz w:val="28"/>
        </w:rPr>
        <w:t> </w:t>
      </w:r>
      <w:r>
        <w:rPr>
          <w:sz w:val="28"/>
        </w:rPr>
        <w:t>32.</w:t>
      </w:r>
    </w:p>
    <w:p>
      <w:pPr>
        <w:pStyle w:val="ListParagraph"/>
        <w:numPr>
          <w:ilvl w:val="0"/>
          <w:numId w:val="15"/>
        </w:numPr>
        <w:tabs>
          <w:tab w:pos="1231" w:val="left" w:leader="none"/>
        </w:tabs>
        <w:spacing w:line="240" w:lineRule="auto" w:before="0" w:after="0"/>
        <w:ind w:left="258" w:right="136" w:firstLine="567"/>
        <w:jc w:val="both"/>
        <w:rPr>
          <w:sz w:val="28"/>
        </w:rPr>
      </w:pPr>
      <w:r>
        <w:rPr>
          <w:sz w:val="28"/>
        </w:rPr>
        <w:t>Olson C. et al. Goat lymphosarcoma from bovina leukemia virus // J. Nuit </w:t>
      </w:r>
      <w:r>
        <w:rPr>
          <w:spacing w:val="-4"/>
          <w:sz w:val="28"/>
        </w:rPr>
        <w:t>Gmcer. </w:t>
      </w:r>
      <w:r>
        <w:rPr>
          <w:sz w:val="28"/>
        </w:rPr>
        <w:t>Inst., - 1981. - </w:t>
      </w:r>
      <w:r>
        <w:rPr>
          <w:spacing w:val="-19"/>
          <w:sz w:val="28"/>
        </w:rPr>
        <w:t>V. </w:t>
      </w:r>
      <w:r>
        <w:rPr>
          <w:sz w:val="28"/>
        </w:rPr>
        <w:t>67. - </w:t>
      </w:r>
      <w:r>
        <w:rPr>
          <w:spacing w:val="-16"/>
          <w:sz w:val="28"/>
        </w:rPr>
        <w:t>P. </w:t>
      </w:r>
      <w:r>
        <w:rPr>
          <w:sz w:val="28"/>
        </w:rPr>
        <w:t>671-675</w:t>
      </w:r>
      <w:r>
        <w:rPr>
          <w:spacing w:val="-27"/>
          <w:sz w:val="28"/>
        </w:rPr>
        <w:t> </w:t>
      </w:r>
      <w:r>
        <w:rPr>
          <w:sz w:val="28"/>
        </w:rPr>
        <w:t>191.</w:t>
      </w:r>
    </w:p>
    <w:p>
      <w:pPr>
        <w:pStyle w:val="ListParagraph"/>
        <w:numPr>
          <w:ilvl w:val="0"/>
          <w:numId w:val="15"/>
        </w:numPr>
        <w:tabs>
          <w:tab w:pos="1181" w:val="left" w:leader="none"/>
        </w:tabs>
        <w:spacing w:line="240" w:lineRule="auto" w:before="0" w:after="0"/>
        <w:ind w:left="258" w:right="120" w:firstLine="567"/>
        <w:jc w:val="both"/>
        <w:rPr>
          <w:sz w:val="28"/>
        </w:rPr>
      </w:pPr>
      <w:r>
        <w:rPr>
          <w:sz w:val="28"/>
        </w:rPr>
        <w:t>Орлянкин </w:t>
      </w:r>
      <w:r>
        <w:rPr>
          <w:spacing w:val="-9"/>
          <w:sz w:val="28"/>
        </w:rPr>
        <w:t>Б.Г. </w:t>
      </w:r>
      <w:r>
        <w:rPr>
          <w:sz w:val="28"/>
        </w:rPr>
        <w:t>Классификация и </w:t>
      </w:r>
      <w:r>
        <w:rPr>
          <w:spacing w:val="-3"/>
          <w:sz w:val="28"/>
        </w:rPr>
        <w:t>номенклатура </w:t>
      </w:r>
      <w:r>
        <w:rPr>
          <w:sz w:val="28"/>
        </w:rPr>
        <w:t>РНК – содержащих вирусов позвоночных // </w:t>
      </w:r>
      <w:r>
        <w:rPr>
          <w:spacing w:val="-3"/>
          <w:sz w:val="28"/>
        </w:rPr>
        <w:t>Сельскохозяйственная </w:t>
      </w:r>
      <w:r>
        <w:rPr>
          <w:sz w:val="28"/>
        </w:rPr>
        <w:t>биология. – 1996. - № 2. – С.</w:t>
      </w:r>
      <w:r>
        <w:rPr>
          <w:spacing w:val="-4"/>
          <w:sz w:val="28"/>
        </w:rPr>
        <w:t> </w:t>
      </w:r>
      <w:r>
        <w:rPr>
          <w:sz w:val="28"/>
        </w:rPr>
        <w:t>3-24</w:t>
      </w:r>
    </w:p>
    <w:p>
      <w:pPr>
        <w:pStyle w:val="ListParagraph"/>
        <w:numPr>
          <w:ilvl w:val="0"/>
          <w:numId w:val="15"/>
        </w:numPr>
        <w:tabs>
          <w:tab w:pos="1241" w:val="left" w:leader="none"/>
        </w:tabs>
        <w:spacing w:line="240" w:lineRule="auto" w:before="0" w:after="0"/>
        <w:ind w:left="258" w:right="126" w:firstLine="567"/>
        <w:jc w:val="both"/>
        <w:rPr>
          <w:sz w:val="28"/>
        </w:rPr>
      </w:pPr>
      <w:r>
        <w:rPr>
          <w:sz w:val="28"/>
        </w:rPr>
        <w:t>Смирнов П.Н., Храмцов В.В., Смирнова В.В. </w:t>
      </w:r>
      <w:r>
        <w:rPr>
          <w:spacing w:val="-3"/>
          <w:sz w:val="28"/>
        </w:rPr>
        <w:t>Научные </w:t>
      </w:r>
      <w:r>
        <w:rPr>
          <w:sz w:val="28"/>
        </w:rPr>
        <w:t>и практические основы оздоровления стад от </w:t>
      </w:r>
      <w:r>
        <w:rPr>
          <w:spacing w:val="-3"/>
          <w:sz w:val="28"/>
        </w:rPr>
        <w:t>лейкоза </w:t>
      </w:r>
      <w:r>
        <w:rPr>
          <w:sz w:val="28"/>
        </w:rPr>
        <w:t>КРС в Сибири // Сб.: Актуальные вопросы диагностики, профилактики и борьбы с </w:t>
      </w:r>
      <w:r>
        <w:rPr>
          <w:spacing w:val="-3"/>
          <w:sz w:val="28"/>
        </w:rPr>
        <w:t>лейкозами сельскохозяйственных </w:t>
      </w:r>
      <w:r>
        <w:rPr>
          <w:sz w:val="28"/>
        </w:rPr>
        <w:t>животных, и птиц. – 2000. – </w:t>
      </w:r>
      <w:r>
        <w:rPr>
          <w:spacing w:val="-5"/>
          <w:sz w:val="28"/>
        </w:rPr>
        <w:t>Екатеринбург. </w:t>
      </w:r>
      <w:r>
        <w:rPr>
          <w:sz w:val="28"/>
        </w:rPr>
        <w:t>С. 104 –</w:t>
      </w:r>
      <w:r>
        <w:rPr>
          <w:spacing w:val="-8"/>
          <w:sz w:val="28"/>
        </w:rPr>
        <w:t> </w:t>
      </w:r>
      <w:r>
        <w:rPr>
          <w:spacing w:val="-3"/>
          <w:sz w:val="28"/>
        </w:rPr>
        <w:t>114.</w:t>
      </w:r>
    </w:p>
    <w:p>
      <w:pPr>
        <w:pStyle w:val="ListParagraph"/>
        <w:numPr>
          <w:ilvl w:val="0"/>
          <w:numId w:val="15"/>
        </w:numPr>
        <w:tabs>
          <w:tab w:pos="1190" w:val="left" w:leader="none"/>
        </w:tabs>
        <w:spacing w:line="240" w:lineRule="auto" w:before="0" w:after="0"/>
        <w:ind w:left="258" w:right="119" w:firstLine="557"/>
        <w:jc w:val="both"/>
        <w:rPr>
          <w:sz w:val="28"/>
        </w:rPr>
      </w:pPr>
      <w:r>
        <w:rPr>
          <w:sz w:val="28"/>
        </w:rPr>
        <w:t>Донник И.М., </w:t>
      </w:r>
      <w:r>
        <w:rPr>
          <w:spacing w:val="-4"/>
          <w:sz w:val="28"/>
        </w:rPr>
        <w:t>Татарчук </w:t>
      </w:r>
      <w:r>
        <w:rPr>
          <w:spacing w:val="-7"/>
          <w:sz w:val="28"/>
        </w:rPr>
        <w:t>А.Т., </w:t>
      </w:r>
      <w:r>
        <w:rPr>
          <w:sz w:val="28"/>
        </w:rPr>
        <w:t>Лысов А.В. и др. Региональная </w:t>
      </w:r>
      <w:r>
        <w:rPr>
          <w:spacing w:val="-3"/>
          <w:sz w:val="28"/>
        </w:rPr>
        <w:t>малекулярно </w:t>
      </w:r>
      <w:r>
        <w:rPr>
          <w:sz w:val="28"/>
        </w:rPr>
        <w:t>генетическая </w:t>
      </w:r>
      <w:r>
        <w:rPr>
          <w:spacing w:val="-2"/>
          <w:sz w:val="28"/>
        </w:rPr>
        <w:t>структура </w:t>
      </w:r>
      <w:r>
        <w:rPr>
          <w:sz w:val="28"/>
        </w:rPr>
        <w:t>ВЛКРС/Ветеринария </w:t>
      </w:r>
      <w:r>
        <w:rPr>
          <w:spacing w:val="-5"/>
          <w:sz w:val="28"/>
        </w:rPr>
        <w:t>Кубани. </w:t>
      </w:r>
      <w:r>
        <w:rPr>
          <w:sz w:val="28"/>
        </w:rPr>
        <w:t>-Краснодар. -2010.-№3.-С.5- 6.</w:t>
      </w:r>
    </w:p>
    <w:p>
      <w:pPr>
        <w:pStyle w:val="ListParagraph"/>
        <w:numPr>
          <w:ilvl w:val="0"/>
          <w:numId w:val="15"/>
        </w:numPr>
        <w:tabs>
          <w:tab w:pos="1418" w:val="left" w:leader="none"/>
        </w:tabs>
        <w:spacing w:line="240" w:lineRule="auto" w:before="0" w:after="0"/>
        <w:ind w:left="258" w:right="123" w:firstLine="567"/>
        <w:jc w:val="both"/>
        <w:rPr>
          <w:sz w:val="28"/>
        </w:rPr>
      </w:pPr>
      <w:r>
        <w:rPr>
          <w:sz w:val="28"/>
        </w:rPr>
        <w:t>Шаева, А.Ю., Хазипов, Н.З., </w:t>
      </w:r>
      <w:r>
        <w:rPr>
          <w:spacing w:val="-2"/>
          <w:sz w:val="28"/>
        </w:rPr>
        <w:t>Зиннатов, </w:t>
      </w:r>
      <w:r>
        <w:rPr>
          <w:sz w:val="28"/>
        </w:rPr>
        <w:t>Ф.Ф., Камалов, Б.В. </w:t>
      </w:r>
      <w:r>
        <w:rPr>
          <w:spacing w:val="-3"/>
          <w:sz w:val="28"/>
        </w:rPr>
        <w:t>Генотипирование </w:t>
      </w:r>
      <w:r>
        <w:rPr>
          <w:sz w:val="28"/>
        </w:rPr>
        <w:t>вируса </w:t>
      </w:r>
      <w:r>
        <w:rPr>
          <w:spacing w:val="-3"/>
          <w:sz w:val="28"/>
        </w:rPr>
        <w:t>лейкоза крупного </w:t>
      </w:r>
      <w:r>
        <w:rPr>
          <w:spacing w:val="-4"/>
          <w:sz w:val="28"/>
        </w:rPr>
        <w:t>рогатого скота </w:t>
      </w:r>
      <w:r>
        <w:rPr>
          <w:spacing w:val="-3"/>
          <w:sz w:val="28"/>
        </w:rPr>
        <w:t>[Текст]/А.Ю. </w:t>
      </w:r>
      <w:r>
        <w:rPr>
          <w:sz w:val="28"/>
        </w:rPr>
        <w:t>Шаева и др.//Вопросы нормативно-правового </w:t>
      </w:r>
      <w:r>
        <w:rPr>
          <w:spacing w:val="-3"/>
          <w:sz w:val="28"/>
        </w:rPr>
        <w:t>регулирования </w:t>
      </w:r>
      <w:r>
        <w:rPr>
          <w:sz w:val="28"/>
        </w:rPr>
        <w:t>в ветеринарии. -2009.-№ 4.- С. 97-98.</w:t>
      </w:r>
    </w:p>
    <w:p>
      <w:pPr>
        <w:pStyle w:val="ListParagraph"/>
        <w:numPr>
          <w:ilvl w:val="0"/>
          <w:numId w:val="15"/>
        </w:numPr>
        <w:tabs>
          <w:tab w:pos="1258" w:val="left" w:leader="none"/>
        </w:tabs>
        <w:spacing w:line="240" w:lineRule="auto" w:before="0" w:after="0"/>
        <w:ind w:left="258" w:right="126" w:firstLine="567"/>
        <w:jc w:val="both"/>
        <w:rPr>
          <w:sz w:val="28"/>
        </w:rPr>
      </w:pPr>
      <w:r>
        <w:rPr>
          <w:spacing w:val="-3"/>
          <w:sz w:val="28"/>
        </w:rPr>
        <w:t>Сторожилова </w:t>
      </w:r>
      <w:r>
        <w:rPr>
          <w:spacing w:val="-7"/>
          <w:sz w:val="28"/>
        </w:rPr>
        <w:t>Т.П., </w:t>
      </w:r>
      <w:r>
        <w:rPr>
          <w:sz w:val="28"/>
        </w:rPr>
        <w:t>Федорова С.М., </w:t>
      </w:r>
      <w:r>
        <w:rPr>
          <w:spacing w:val="-5"/>
          <w:sz w:val="28"/>
        </w:rPr>
        <w:t>Кузмина </w:t>
      </w:r>
      <w:r>
        <w:rPr>
          <w:sz w:val="28"/>
        </w:rPr>
        <w:t>Е.П. </w:t>
      </w:r>
      <w:r>
        <w:rPr>
          <w:spacing w:val="-5"/>
          <w:sz w:val="28"/>
        </w:rPr>
        <w:t>Результаты </w:t>
      </w:r>
      <w:r>
        <w:rPr>
          <w:sz w:val="28"/>
        </w:rPr>
        <w:t>изучения поли внутриутробного инфицирования </w:t>
      </w:r>
      <w:r>
        <w:rPr>
          <w:spacing w:val="-3"/>
          <w:sz w:val="28"/>
        </w:rPr>
        <w:t>ВЛКРС//Теор. </w:t>
      </w:r>
      <w:r>
        <w:rPr>
          <w:sz w:val="28"/>
        </w:rPr>
        <w:t>И </w:t>
      </w:r>
      <w:r>
        <w:rPr>
          <w:spacing w:val="-5"/>
          <w:sz w:val="28"/>
        </w:rPr>
        <w:t>практ. </w:t>
      </w:r>
      <w:r>
        <w:rPr>
          <w:sz w:val="28"/>
        </w:rPr>
        <w:t>Вопросы ветеринарии. -1987.- С.</w:t>
      </w:r>
      <w:r>
        <w:rPr>
          <w:spacing w:val="-4"/>
          <w:sz w:val="28"/>
        </w:rPr>
        <w:t> </w:t>
      </w:r>
      <w:r>
        <w:rPr>
          <w:sz w:val="28"/>
        </w:rPr>
        <w:t>53-58.</w:t>
      </w:r>
    </w:p>
    <w:p>
      <w:pPr>
        <w:pStyle w:val="ListParagraph"/>
        <w:numPr>
          <w:ilvl w:val="0"/>
          <w:numId w:val="15"/>
        </w:numPr>
        <w:tabs>
          <w:tab w:pos="1284" w:val="left" w:leader="none"/>
        </w:tabs>
        <w:spacing w:line="240" w:lineRule="auto" w:before="0" w:after="0"/>
        <w:ind w:left="258" w:right="121" w:firstLine="567"/>
        <w:jc w:val="both"/>
        <w:rPr>
          <w:sz w:val="28"/>
        </w:rPr>
      </w:pPr>
      <w:r>
        <w:rPr>
          <w:spacing w:val="-3"/>
          <w:sz w:val="28"/>
        </w:rPr>
        <w:t>Крикун </w:t>
      </w:r>
      <w:r>
        <w:rPr>
          <w:sz w:val="28"/>
        </w:rPr>
        <w:t>В.А. Слизистая </w:t>
      </w:r>
      <w:r>
        <w:rPr>
          <w:spacing w:val="2"/>
          <w:sz w:val="28"/>
        </w:rPr>
        <w:t>носа </w:t>
      </w:r>
      <w:r>
        <w:rPr>
          <w:sz w:val="28"/>
        </w:rPr>
        <w:t>– наиболее вероятный путь заражения животных вирусом </w:t>
      </w:r>
      <w:r>
        <w:rPr>
          <w:spacing w:val="-3"/>
          <w:sz w:val="28"/>
        </w:rPr>
        <w:t>лейкоза </w:t>
      </w:r>
      <w:r>
        <w:rPr>
          <w:sz w:val="28"/>
        </w:rPr>
        <w:t>КРС // </w:t>
      </w:r>
      <w:r>
        <w:rPr>
          <w:spacing w:val="-4"/>
          <w:sz w:val="28"/>
        </w:rPr>
        <w:t>Лейкозы </w:t>
      </w:r>
      <w:r>
        <w:rPr>
          <w:spacing w:val="-3"/>
          <w:sz w:val="28"/>
        </w:rPr>
        <w:t>крупного </w:t>
      </w:r>
      <w:r>
        <w:rPr>
          <w:spacing w:val="-4"/>
          <w:sz w:val="28"/>
        </w:rPr>
        <w:t>рогатого скота.</w:t>
      </w:r>
      <w:r>
        <w:rPr>
          <w:spacing w:val="-37"/>
          <w:sz w:val="28"/>
        </w:rPr>
        <w:t> </w:t>
      </w:r>
      <w:r>
        <w:rPr>
          <w:sz w:val="28"/>
        </w:rPr>
        <w:t>– М. – 1985.</w:t>
      </w:r>
    </w:p>
    <w:p>
      <w:pPr>
        <w:pStyle w:val="BodyText"/>
        <w:spacing w:line="322" w:lineRule="exact" w:before="1"/>
      </w:pPr>
      <w:r>
        <w:rPr/>
        <w:t>– С. 5 – 6.</w:t>
      </w:r>
    </w:p>
    <w:p>
      <w:pPr>
        <w:pStyle w:val="ListParagraph"/>
        <w:numPr>
          <w:ilvl w:val="0"/>
          <w:numId w:val="15"/>
        </w:numPr>
        <w:tabs>
          <w:tab w:pos="1274" w:val="left" w:leader="none"/>
        </w:tabs>
        <w:spacing w:line="240" w:lineRule="auto" w:before="0" w:after="0"/>
        <w:ind w:left="258" w:right="127" w:firstLine="567"/>
        <w:jc w:val="both"/>
        <w:rPr>
          <w:sz w:val="28"/>
        </w:rPr>
      </w:pPr>
      <w:r>
        <w:rPr>
          <w:sz w:val="28"/>
        </w:rPr>
        <w:t>Агольцев В.А., Мелкина П.С., </w:t>
      </w:r>
      <w:r>
        <w:rPr>
          <w:spacing w:val="-3"/>
          <w:sz w:val="28"/>
        </w:rPr>
        <w:t>Щербаков </w:t>
      </w:r>
      <w:r>
        <w:rPr>
          <w:sz w:val="28"/>
        </w:rPr>
        <w:t>А.А.и др. </w:t>
      </w:r>
      <w:r>
        <w:rPr>
          <w:spacing w:val="-3"/>
          <w:sz w:val="28"/>
        </w:rPr>
        <w:t>Лейкоз крупного </w:t>
      </w:r>
      <w:r>
        <w:rPr>
          <w:spacing w:val="-4"/>
          <w:sz w:val="28"/>
        </w:rPr>
        <w:t>рогатого </w:t>
      </w:r>
      <w:r>
        <w:rPr>
          <w:spacing w:val="-3"/>
          <w:sz w:val="28"/>
        </w:rPr>
        <w:t>скота-рекомендации. Саратов: </w:t>
      </w:r>
      <w:r>
        <w:rPr>
          <w:spacing w:val="-5"/>
          <w:sz w:val="28"/>
        </w:rPr>
        <w:t>Наука, </w:t>
      </w:r>
      <w:r>
        <w:rPr>
          <w:sz w:val="28"/>
        </w:rPr>
        <w:t>2011. -72</w:t>
      </w:r>
      <w:r>
        <w:rPr>
          <w:spacing w:val="20"/>
          <w:sz w:val="28"/>
        </w:rPr>
        <w:t> </w:t>
      </w:r>
      <w:r>
        <w:rPr>
          <w:sz w:val="28"/>
        </w:rPr>
        <w:t>с.</w:t>
      </w:r>
    </w:p>
    <w:p>
      <w:pPr>
        <w:pStyle w:val="ListParagraph"/>
        <w:numPr>
          <w:ilvl w:val="0"/>
          <w:numId w:val="15"/>
        </w:numPr>
        <w:tabs>
          <w:tab w:pos="1176" w:val="left" w:leader="none"/>
        </w:tabs>
        <w:spacing w:line="240" w:lineRule="auto" w:before="0" w:after="0"/>
        <w:ind w:left="258" w:right="133" w:firstLine="557"/>
        <w:jc w:val="both"/>
        <w:rPr>
          <w:sz w:val="28"/>
        </w:rPr>
      </w:pPr>
      <w:r>
        <w:rPr>
          <w:sz w:val="28"/>
        </w:rPr>
        <w:t>Смирнов П.Н. </w:t>
      </w:r>
      <w:r>
        <w:rPr>
          <w:spacing w:val="-3"/>
          <w:sz w:val="28"/>
        </w:rPr>
        <w:t>Лейкоз </w:t>
      </w:r>
      <w:r>
        <w:rPr>
          <w:sz w:val="28"/>
        </w:rPr>
        <w:t>крупного </w:t>
      </w:r>
      <w:r>
        <w:rPr>
          <w:spacing w:val="-4"/>
          <w:sz w:val="28"/>
        </w:rPr>
        <w:t>рогатого </w:t>
      </w:r>
      <w:r>
        <w:rPr>
          <w:spacing w:val="-3"/>
          <w:sz w:val="28"/>
        </w:rPr>
        <w:t>скота: </w:t>
      </w:r>
      <w:r>
        <w:rPr>
          <w:sz w:val="28"/>
        </w:rPr>
        <w:t>проблемы и их решение на уровне </w:t>
      </w:r>
      <w:r>
        <w:rPr>
          <w:spacing w:val="-4"/>
          <w:sz w:val="28"/>
        </w:rPr>
        <w:t>субъекта </w:t>
      </w:r>
      <w:r>
        <w:rPr>
          <w:sz w:val="28"/>
        </w:rPr>
        <w:t>Федерации // Ветеринария </w:t>
      </w:r>
      <w:r>
        <w:rPr>
          <w:spacing w:val="-5"/>
          <w:sz w:val="28"/>
        </w:rPr>
        <w:t>Кубани. </w:t>
      </w:r>
      <w:r>
        <w:rPr>
          <w:sz w:val="28"/>
        </w:rPr>
        <w:t>– 2007. -№ 4. –С.4-7</w:t>
      </w:r>
      <w:r>
        <w:rPr>
          <w:spacing w:val="3"/>
          <w:sz w:val="28"/>
        </w:rPr>
        <w:t> </w:t>
      </w:r>
      <w:r>
        <w:rPr>
          <w:sz w:val="28"/>
        </w:rPr>
        <w:t>96.</w:t>
      </w:r>
    </w:p>
    <w:p>
      <w:pPr>
        <w:pStyle w:val="ListParagraph"/>
        <w:numPr>
          <w:ilvl w:val="0"/>
          <w:numId w:val="15"/>
        </w:numPr>
        <w:tabs>
          <w:tab w:pos="1279" w:val="left" w:leader="none"/>
        </w:tabs>
        <w:spacing w:line="240" w:lineRule="auto" w:before="0" w:after="0"/>
        <w:ind w:left="258" w:right="121" w:firstLine="629"/>
        <w:jc w:val="both"/>
        <w:rPr>
          <w:sz w:val="28"/>
        </w:rPr>
      </w:pPr>
      <w:r>
        <w:rPr>
          <w:sz w:val="28"/>
        </w:rPr>
        <w:t>Смирнов A.M. Борьба с </w:t>
      </w:r>
      <w:r>
        <w:rPr>
          <w:spacing w:val="-4"/>
          <w:sz w:val="28"/>
        </w:rPr>
        <w:t>лейкозом </w:t>
      </w:r>
      <w:r>
        <w:rPr>
          <w:spacing w:val="-3"/>
          <w:sz w:val="28"/>
        </w:rPr>
        <w:t>крупного </w:t>
      </w:r>
      <w:r>
        <w:rPr>
          <w:spacing w:val="-4"/>
          <w:sz w:val="28"/>
        </w:rPr>
        <w:t>рогатого скота </w:t>
      </w:r>
      <w:r>
        <w:rPr>
          <w:sz w:val="28"/>
        </w:rPr>
        <w:t>- важнейший элемент системы обеспечения ветеринарного </w:t>
      </w:r>
      <w:r>
        <w:rPr>
          <w:spacing w:val="-3"/>
          <w:sz w:val="28"/>
        </w:rPr>
        <w:t>благополучия российского </w:t>
      </w:r>
      <w:r>
        <w:rPr>
          <w:sz w:val="28"/>
        </w:rPr>
        <w:t>животноводства // Сборник </w:t>
      </w:r>
      <w:r>
        <w:rPr>
          <w:spacing w:val="-3"/>
          <w:sz w:val="28"/>
        </w:rPr>
        <w:t>научных </w:t>
      </w:r>
      <w:r>
        <w:rPr>
          <w:spacing w:val="-4"/>
          <w:sz w:val="28"/>
        </w:rPr>
        <w:t>трудов. </w:t>
      </w:r>
      <w:r>
        <w:rPr>
          <w:spacing w:val="-6"/>
          <w:sz w:val="28"/>
        </w:rPr>
        <w:t>Екатеринбург, </w:t>
      </w:r>
      <w:r>
        <w:rPr>
          <w:sz w:val="28"/>
        </w:rPr>
        <w:t>- 2005. -</w:t>
      </w:r>
      <w:r>
        <w:rPr>
          <w:spacing w:val="15"/>
          <w:sz w:val="28"/>
        </w:rPr>
        <w:t> </w:t>
      </w:r>
      <w:r>
        <w:rPr>
          <w:sz w:val="28"/>
        </w:rPr>
        <w:t>С.5-9.</w:t>
      </w:r>
    </w:p>
    <w:p>
      <w:pPr>
        <w:pStyle w:val="ListParagraph"/>
        <w:numPr>
          <w:ilvl w:val="0"/>
          <w:numId w:val="15"/>
        </w:numPr>
        <w:tabs>
          <w:tab w:pos="1423" w:val="left" w:leader="none"/>
        </w:tabs>
        <w:spacing w:line="240" w:lineRule="auto" w:before="0" w:after="0"/>
        <w:ind w:left="258" w:right="119" w:firstLine="636"/>
        <w:jc w:val="both"/>
        <w:rPr>
          <w:sz w:val="28"/>
        </w:rPr>
      </w:pPr>
      <w:r>
        <w:rPr>
          <w:spacing w:val="-4"/>
          <w:sz w:val="28"/>
        </w:rPr>
        <w:t>Абакин </w:t>
      </w:r>
      <w:r>
        <w:rPr>
          <w:sz w:val="28"/>
        </w:rPr>
        <w:t>С.С., </w:t>
      </w:r>
      <w:r>
        <w:rPr>
          <w:spacing w:val="-3"/>
          <w:sz w:val="28"/>
        </w:rPr>
        <w:t>Криворучко </w:t>
      </w:r>
      <w:r>
        <w:rPr>
          <w:sz w:val="28"/>
        </w:rPr>
        <w:t>С.В., </w:t>
      </w:r>
      <w:r>
        <w:rPr>
          <w:spacing w:val="-3"/>
          <w:sz w:val="28"/>
        </w:rPr>
        <w:t>Пономаренко </w:t>
      </w:r>
      <w:r>
        <w:rPr>
          <w:spacing w:val="-7"/>
          <w:sz w:val="28"/>
        </w:rPr>
        <w:t>Д.Г., </w:t>
      </w:r>
      <w:r>
        <w:rPr>
          <w:sz w:val="28"/>
        </w:rPr>
        <w:t>Борщев Е.А. Фундаментальные исследования в ветеринарии //Ветеринарная </w:t>
      </w:r>
      <w:r>
        <w:rPr>
          <w:spacing w:val="-3"/>
          <w:sz w:val="28"/>
        </w:rPr>
        <w:t>патология.</w:t>
      </w:r>
      <w:r>
        <w:rPr>
          <w:spacing w:val="46"/>
          <w:sz w:val="28"/>
        </w:rPr>
        <w:t> </w:t>
      </w:r>
      <w:r>
        <w:rPr>
          <w:sz w:val="28"/>
        </w:rPr>
        <w:t>-2010.-</w:t>
      </w:r>
    </w:p>
    <w:p>
      <w:pPr>
        <w:pStyle w:val="BodyText"/>
        <w:spacing w:line="321" w:lineRule="exact"/>
      </w:pPr>
      <w:r>
        <w:rPr/>
        <w:t>№1.- С. 6-9.</w:t>
      </w:r>
    </w:p>
    <w:p>
      <w:pPr>
        <w:spacing w:after="0" w:line="321" w:lineRule="exact"/>
        <w:sectPr>
          <w:pgSz w:w="11910" w:h="16840"/>
          <w:pgMar w:header="0" w:footer="1022" w:top="1040" w:bottom="1240" w:left="1160" w:right="440"/>
        </w:sectPr>
      </w:pPr>
    </w:p>
    <w:p>
      <w:pPr>
        <w:pStyle w:val="ListParagraph"/>
        <w:numPr>
          <w:ilvl w:val="0"/>
          <w:numId w:val="15"/>
        </w:numPr>
        <w:tabs>
          <w:tab w:pos="1197" w:val="left" w:leader="none"/>
        </w:tabs>
        <w:spacing w:line="240" w:lineRule="auto" w:before="67" w:after="0"/>
        <w:ind w:left="1196" w:right="0" w:hanging="371"/>
        <w:jc w:val="left"/>
        <w:rPr>
          <w:sz w:val="28"/>
        </w:rPr>
      </w:pPr>
      <w:r>
        <w:rPr>
          <w:sz w:val="28"/>
        </w:rPr>
        <w:t>Апалкин А., </w:t>
      </w:r>
      <w:r>
        <w:rPr>
          <w:spacing w:val="-4"/>
          <w:sz w:val="28"/>
        </w:rPr>
        <w:t>Гулюкин </w:t>
      </w:r>
      <w:r>
        <w:rPr>
          <w:sz w:val="28"/>
        </w:rPr>
        <w:t>М.И., Петров Н.И. </w:t>
      </w:r>
      <w:r>
        <w:rPr>
          <w:spacing w:val="-3"/>
          <w:sz w:val="28"/>
        </w:rPr>
        <w:t>Лейкоз крупного </w:t>
      </w:r>
      <w:r>
        <w:rPr>
          <w:spacing w:val="-4"/>
          <w:sz w:val="28"/>
        </w:rPr>
        <w:t>рогатого</w:t>
      </w:r>
      <w:r>
        <w:rPr>
          <w:spacing w:val="-12"/>
          <w:sz w:val="28"/>
        </w:rPr>
        <w:t> </w:t>
      </w:r>
      <w:r>
        <w:rPr>
          <w:spacing w:val="-4"/>
          <w:sz w:val="28"/>
        </w:rPr>
        <w:t>скота.</w:t>
      </w:r>
    </w:p>
    <w:p>
      <w:pPr>
        <w:pStyle w:val="BodyText"/>
        <w:spacing w:line="322" w:lineRule="exact" w:before="3"/>
      </w:pPr>
      <w:r>
        <w:rPr/>
        <w:t>Санкт-Петрбург. -Россельхозиздат. -2005.-106 с.</w:t>
      </w:r>
    </w:p>
    <w:p>
      <w:pPr>
        <w:pStyle w:val="ListParagraph"/>
        <w:numPr>
          <w:ilvl w:val="0"/>
          <w:numId w:val="15"/>
        </w:numPr>
        <w:tabs>
          <w:tab w:pos="1332" w:val="left" w:leader="none"/>
        </w:tabs>
        <w:spacing w:line="240" w:lineRule="auto" w:before="0" w:after="0"/>
        <w:ind w:left="258" w:right="128" w:firstLine="636"/>
        <w:jc w:val="both"/>
        <w:rPr>
          <w:sz w:val="28"/>
        </w:rPr>
      </w:pPr>
      <w:r>
        <w:rPr>
          <w:spacing w:val="-3"/>
          <w:sz w:val="28"/>
        </w:rPr>
        <w:t>Иванова </w:t>
      </w:r>
      <w:r>
        <w:rPr>
          <w:sz w:val="28"/>
        </w:rPr>
        <w:t>Л.А. Разработка и испытание </w:t>
      </w:r>
      <w:r>
        <w:rPr>
          <w:spacing w:val="-3"/>
          <w:sz w:val="28"/>
        </w:rPr>
        <w:t>метода </w:t>
      </w:r>
      <w:r>
        <w:rPr>
          <w:spacing w:val="-7"/>
          <w:sz w:val="28"/>
        </w:rPr>
        <w:t>ИФА </w:t>
      </w:r>
      <w:r>
        <w:rPr>
          <w:sz w:val="28"/>
        </w:rPr>
        <w:t>для диагностики ЛКРС/Диссер. -2000.-185</w:t>
      </w:r>
      <w:r>
        <w:rPr>
          <w:spacing w:val="-1"/>
          <w:sz w:val="28"/>
        </w:rPr>
        <w:t> </w:t>
      </w:r>
      <w:r>
        <w:rPr>
          <w:sz w:val="28"/>
        </w:rPr>
        <w:t>с.</w:t>
      </w:r>
    </w:p>
    <w:p>
      <w:pPr>
        <w:pStyle w:val="ListParagraph"/>
        <w:numPr>
          <w:ilvl w:val="0"/>
          <w:numId w:val="15"/>
        </w:numPr>
        <w:tabs>
          <w:tab w:pos="1231" w:val="left" w:leader="none"/>
        </w:tabs>
        <w:spacing w:line="240" w:lineRule="auto" w:before="0" w:after="0"/>
        <w:ind w:left="258" w:right="126" w:firstLine="557"/>
        <w:jc w:val="both"/>
        <w:rPr>
          <w:sz w:val="28"/>
        </w:rPr>
      </w:pPr>
      <w:r>
        <w:rPr>
          <w:sz w:val="28"/>
        </w:rPr>
        <w:t>Симонян, </w:t>
      </w:r>
      <w:r>
        <w:rPr>
          <w:spacing w:val="-9"/>
          <w:sz w:val="28"/>
        </w:rPr>
        <w:t>Г.А. </w:t>
      </w:r>
      <w:r>
        <w:rPr>
          <w:sz w:val="28"/>
        </w:rPr>
        <w:t>Эффективный и безущербный </w:t>
      </w:r>
      <w:r>
        <w:rPr>
          <w:spacing w:val="-4"/>
          <w:sz w:val="28"/>
        </w:rPr>
        <w:t>метод </w:t>
      </w:r>
      <w:r>
        <w:rPr>
          <w:sz w:val="28"/>
        </w:rPr>
        <w:t>борьбы с </w:t>
      </w:r>
      <w:r>
        <w:rPr>
          <w:spacing w:val="-4"/>
          <w:sz w:val="28"/>
        </w:rPr>
        <w:t>лейкозом </w:t>
      </w:r>
      <w:r>
        <w:rPr>
          <w:spacing w:val="-3"/>
          <w:sz w:val="28"/>
        </w:rPr>
        <w:t>крупного </w:t>
      </w:r>
      <w:r>
        <w:rPr>
          <w:spacing w:val="-4"/>
          <w:sz w:val="28"/>
        </w:rPr>
        <w:t>рогатого скота. </w:t>
      </w:r>
      <w:r>
        <w:rPr>
          <w:sz w:val="28"/>
        </w:rPr>
        <w:t>Россельхозакадемии. -2009.-</w:t>
      </w:r>
      <w:r>
        <w:rPr>
          <w:spacing w:val="14"/>
          <w:sz w:val="28"/>
        </w:rPr>
        <w:t> </w:t>
      </w:r>
      <w:r>
        <w:rPr>
          <w:sz w:val="28"/>
        </w:rPr>
        <w:t>С.413-416.</w:t>
      </w:r>
    </w:p>
    <w:p>
      <w:pPr>
        <w:pStyle w:val="ListParagraph"/>
        <w:numPr>
          <w:ilvl w:val="0"/>
          <w:numId w:val="15"/>
        </w:numPr>
        <w:tabs>
          <w:tab w:pos="1202" w:val="left" w:leader="none"/>
        </w:tabs>
        <w:spacing w:line="242" w:lineRule="auto" w:before="0" w:after="0"/>
        <w:ind w:left="258" w:right="129" w:firstLine="557"/>
        <w:jc w:val="both"/>
        <w:rPr>
          <w:sz w:val="28"/>
        </w:rPr>
      </w:pPr>
      <w:r>
        <w:rPr>
          <w:sz w:val="28"/>
        </w:rPr>
        <w:t>Мальцева Н.А. Разработка </w:t>
      </w:r>
      <w:r>
        <w:rPr>
          <w:spacing w:val="-3"/>
          <w:sz w:val="28"/>
        </w:rPr>
        <w:t>методов лабораторный </w:t>
      </w:r>
      <w:r>
        <w:rPr>
          <w:sz w:val="28"/>
        </w:rPr>
        <w:t>диагностики и средств специфической профилактики. Автореф. дисс. -2002.-197</w:t>
      </w:r>
      <w:r>
        <w:rPr>
          <w:spacing w:val="-6"/>
          <w:sz w:val="28"/>
        </w:rPr>
        <w:t> </w:t>
      </w:r>
      <w:r>
        <w:rPr>
          <w:sz w:val="28"/>
        </w:rPr>
        <w:t>с.</w:t>
      </w:r>
    </w:p>
    <w:p>
      <w:pPr>
        <w:pStyle w:val="ListParagraph"/>
        <w:numPr>
          <w:ilvl w:val="0"/>
          <w:numId w:val="15"/>
        </w:numPr>
        <w:tabs>
          <w:tab w:pos="1207" w:val="left" w:leader="none"/>
        </w:tabs>
        <w:spacing w:line="240" w:lineRule="auto" w:before="0" w:after="0"/>
        <w:ind w:left="258" w:right="132" w:firstLine="557"/>
        <w:jc w:val="both"/>
        <w:rPr>
          <w:sz w:val="28"/>
        </w:rPr>
      </w:pPr>
      <w:r>
        <w:rPr>
          <w:spacing w:val="-4"/>
          <w:sz w:val="28"/>
        </w:rPr>
        <w:t>Генджиева </w:t>
      </w:r>
      <w:r>
        <w:rPr>
          <w:sz w:val="28"/>
        </w:rPr>
        <w:t>О.Б. Распространенность ЛКРС, и организация мер борьбы с ним в </w:t>
      </w:r>
      <w:r>
        <w:rPr>
          <w:spacing w:val="-3"/>
          <w:sz w:val="28"/>
        </w:rPr>
        <w:t>Республике </w:t>
      </w:r>
      <w:r>
        <w:rPr>
          <w:sz w:val="28"/>
        </w:rPr>
        <w:t>Калмыкия. Автореф. дисс. -2003.-127</w:t>
      </w:r>
      <w:r>
        <w:rPr>
          <w:spacing w:val="1"/>
          <w:sz w:val="28"/>
        </w:rPr>
        <w:t> </w:t>
      </w:r>
      <w:r>
        <w:rPr>
          <w:sz w:val="28"/>
        </w:rPr>
        <w:t>с.</w:t>
      </w:r>
    </w:p>
    <w:p>
      <w:pPr>
        <w:pStyle w:val="ListParagraph"/>
        <w:numPr>
          <w:ilvl w:val="0"/>
          <w:numId w:val="15"/>
        </w:numPr>
        <w:tabs>
          <w:tab w:pos="1222" w:val="left" w:leader="none"/>
        </w:tabs>
        <w:spacing w:line="240" w:lineRule="auto" w:before="0" w:after="0"/>
        <w:ind w:left="258" w:right="119" w:firstLine="557"/>
        <w:jc w:val="both"/>
        <w:rPr>
          <w:sz w:val="28"/>
        </w:rPr>
      </w:pPr>
      <w:r>
        <w:rPr>
          <w:sz w:val="28"/>
        </w:rPr>
        <w:t>Галаев </w:t>
      </w:r>
      <w:r>
        <w:rPr>
          <w:spacing w:val="-8"/>
          <w:sz w:val="28"/>
        </w:rPr>
        <w:t>Р.Ф., </w:t>
      </w:r>
      <w:r>
        <w:rPr>
          <w:spacing w:val="-4"/>
          <w:sz w:val="28"/>
        </w:rPr>
        <w:t>Хусаинов </w:t>
      </w:r>
      <w:r>
        <w:rPr>
          <w:spacing w:val="-10"/>
          <w:sz w:val="28"/>
        </w:rPr>
        <w:t>Р.Ф. </w:t>
      </w:r>
      <w:r>
        <w:rPr>
          <w:spacing w:val="-3"/>
          <w:sz w:val="28"/>
        </w:rPr>
        <w:t>Лейкоз </w:t>
      </w:r>
      <w:r>
        <w:rPr>
          <w:sz w:val="28"/>
        </w:rPr>
        <w:t>КРС. Уфа: Изд-во «Новый стиль». - 2009.- 220</w:t>
      </w:r>
      <w:r>
        <w:rPr>
          <w:spacing w:val="-1"/>
          <w:sz w:val="28"/>
        </w:rPr>
        <w:t> </w:t>
      </w:r>
      <w:r>
        <w:rPr>
          <w:sz w:val="28"/>
        </w:rPr>
        <w:t>с.</w:t>
      </w:r>
    </w:p>
    <w:p>
      <w:pPr>
        <w:pStyle w:val="ListParagraph"/>
        <w:numPr>
          <w:ilvl w:val="0"/>
          <w:numId w:val="15"/>
        </w:numPr>
        <w:tabs>
          <w:tab w:pos="1267" w:val="left" w:leader="none"/>
        </w:tabs>
        <w:spacing w:line="321" w:lineRule="exact" w:before="0" w:after="0"/>
        <w:ind w:left="1266" w:right="0" w:hanging="451"/>
        <w:jc w:val="left"/>
        <w:rPr>
          <w:sz w:val="28"/>
        </w:rPr>
      </w:pPr>
      <w:r>
        <w:rPr>
          <w:sz w:val="28"/>
        </w:rPr>
        <w:t>Смирнов Ю.П. Влияние </w:t>
      </w:r>
      <w:r>
        <w:rPr>
          <w:spacing w:val="-3"/>
          <w:sz w:val="28"/>
        </w:rPr>
        <w:t>лейкоза </w:t>
      </w:r>
      <w:r>
        <w:rPr>
          <w:sz w:val="28"/>
        </w:rPr>
        <w:t>на </w:t>
      </w:r>
      <w:r>
        <w:rPr>
          <w:spacing w:val="-3"/>
          <w:sz w:val="28"/>
        </w:rPr>
        <w:t>молочную </w:t>
      </w:r>
      <w:r>
        <w:rPr>
          <w:sz w:val="28"/>
        </w:rPr>
        <w:t>продуктивность</w:t>
      </w:r>
      <w:r>
        <w:rPr>
          <w:spacing w:val="9"/>
          <w:sz w:val="28"/>
        </w:rPr>
        <w:t> </w:t>
      </w:r>
      <w:r>
        <w:rPr>
          <w:spacing w:val="-4"/>
          <w:sz w:val="28"/>
        </w:rPr>
        <w:t>коров</w:t>
      </w:r>
    </w:p>
    <w:p>
      <w:pPr>
        <w:pStyle w:val="BodyText"/>
        <w:spacing w:line="322" w:lineRule="exact"/>
      </w:pPr>
      <w:r>
        <w:rPr/>
        <w:t>//Молочное и мясное скотоводство. – 1999. - № 4. – С. 25-28 100.</w:t>
      </w:r>
    </w:p>
    <w:p>
      <w:pPr>
        <w:pStyle w:val="ListParagraph"/>
        <w:numPr>
          <w:ilvl w:val="0"/>
          <w:numId w:val="15"/>
        </w:numPr>
        <w:tabs>
          <w:tab w:pos="1274" w:val="left" w:leader="none"/>
        </w:tabs>
        <w:spacing w:line="240" w:lineRule="auto" w:before="0" w:after="0"/>
        <w:ind w:left="258" w:right="130" w:firstLine="557"/>
        <w:jc w:val="both"/>
        <w:rPr>
          <w:sz w:val="28"/>
        </w:rPr>
      </w:pPr>
      <w:r>
        <w:rPr>
          <w:sz w:val="28"/>
        </w:rPr>
        <w:t>Тимошина С.В. Мероприятия по профилактике и борьбе с ЛКРС в хозяйствах Северо-Западного региона </w:t>
      </w:r>
      <w:r>
        <w:rPr>
          <w:spacing w:val="-4"/>
          <w:sz w:val="28"/>
        </w:rPr>
        <w:t>РФ. </w:t>
      </w:r>
      <w:r>
        <w:rPr>
          <w:sz w:val="28"/>
        </w:rPr>
        <w:t>Автореф. дисс. .-М.: 2004.-154</w:t>
      </w:r>
      <w:r>
        <w:rPr>
          <w:spacing w:val="-17"/>
          <w:sz w:val="28"/>
        </w:rPr>
        <w:t> </w:t>
      </w:r>
      <w:r>
        <w:rPr>
          <w:sz w:val="28"/>
        </w:rPr>
        <w:t>с.</w:t>
      </w:r>
    </w:p>
    <w:p>
      <w:pPr>
        <w:pStyle w:val="ListParagraph"/>
        <w:numPr>
          <w:ilvl w:val="0"/>
          <w:numId w:val="15"/>
        </w:numPr>
        <w:tabs>
          <w:tab w:pos="1265" w:val="left" w:leader="none"/>
        </w:tabs>
        <w:spacing w:line="240" w:lineRule="auto" w:before="0" w:after="0"/>
        <w:ind w:left="258" w:right="123" w:firstLine="557"/>
        <w:jc w:val="both"/>
        <w:rPr>
          <w:sz w:val="28"/>
        </w:rPr>
      </w:pPr>
      <w:r>
        <w:rPr>
          <w:spacing w:val="-4"/>
          <w:sz w:val="28"/>
        </w:rPr>
        <w:t>Бакулов</w:t>
      </w:r>
      <w:r>
        <w:rPr>
          <w:spacing w:val="62"/>
          <w:sz w:val="28"/>
        </w:rPr>
        <w:t> </w:t>
      </w:r>
      <w:r>
        <w:rPr>
          <w:sz w:val="28"/>
        </w:rPr>
        <w:t>И.А. Эпизоотическая ситуация в мире по особо опасным и экзотическим болезням и меры по предупреждению их заноса в Россию. – Новосибирск. - 1998. - С.</w:t>
      </w:r>
      <w:r>
        <w:rPr>
          <w:spacing w:val="-3"/>
          <w:sz w:val="28"/>
        </w:rPr>
        <w:t> </w:t>
      </w:r>
      <w:r>
        <w:rPr>
          <w:sz w:val="28"/>
        </w:rPr>
        <w:t>59-71.</w:t>
      </w:r>
    </w:p>
    <w:p>
      <w:pPr>
        <w:pStyle w:val="ListParagraph"/>
        <w:numPr>
          <w:ilvl w:val="0"/>
          <w:numId w:val="15"/>
        </w:numPr>
        <w:tabs>
          <w:tab w:pos="1222" w:val="left" w:leader="none"/>
        </w:tabs>
        <w:spacing w:line="242" w:lineRule="auto" w:before="0" w:after="0"/>
        <w:ind w:left="258" w:right="121" w:firstLine="557"/>
        <w:jc w:val="both"/>
        <w:rPr>
          <w:sz w:val="28"/>
        </w:rPr>
      </w:pPr>
      <w:r>
        <w:rPr>
          <w:sz w:val="28"/>
        </w:rPr>
        <w:t>Бардеев Ю.Ф. </w:t>
      </w:r>
      <w:r>
        <w:rPr>
          <w:spacing w:val="-3"/>
          <w:sz w:val="28"/>
        </w:rPr>
        <w:t>Лейкоз </w:t>
      </w:r>
      <w:r>
        <w:rPr>
          <w:sz w:val="28"/>
        </w:rPr>
        <w:t>– тема неисчерпаемая//Ветеринарная газета. № 2, январь 2002</w:t>
      </w:r>
      <w:r>
        <w:rPr>
          <w:spacing w:val="-8"/>
          <w:sz w:val="28"/>
        </w:rPr>
        <w:t> </w:t>
      </w:r>
      <w:r>
        <w:rPr>
          <w:spacing w:val="-16"/>
          <w:sz w:val="28"/>
        </w:rPr>
        <w:t>г.</w:t>
      </w:r>
    </w:p>
    <w:p>
      <w:pPr>
        <w:pStyle w:val="ListParagraph"/>
        <w:numPr>
          <w:ilvl w:val="0"/>
          <w:numId w:val="15"/>
        </w:numPr>
        <w:tabs>
          <w:tab w:pos="1260" w:val="left" w:leader="none"/>
        </w:tabs>
        <w:spacing w:line="240" w:lineRule="auto" w:before="0" w:after="0"/>
        <w:ind w:left="258" w:right="128" w:firstLine="567"/>
        <w:jc w:val="both"/>
        <w:rPr>
          <w:sz w:val="28"/>
        </w:rPr>
      </w:pPr>
      <w:r>
        <w:rPr>
          <w:sz w:val="28"/>
        </w:rPr>
        <w:t>Пономарев, А.Б. Эпизоотическая обстановка, а России //Ветеринарная газета. -2003, № 1.- С.</w:t>
      </w:r>
      <w:r>
        <w:rPr>
          <w:spacing w:val="-6"/>
          <w:sz w:val="28"/>
        </w:rPr>
        <w:t> </w:t>
      </w:r>
      <w:r>
        <w:rPr>
          <w:sz w:val="28"/>
        </w:rPr>
        <w:t>6.</w:t>
      </w:r>
    </w:p>
    <w:p>
      <w:pPr>
        <w:pStyle w:val="ListParagraph"/>
        <w:numPr>
          <w:ilvl w:val="0"/>
          <w:numId w:val="15"/>
        </w:numPr>
        <w:tabs>
          <w:tab w:pos="1253" w:val="left" w:leader="none"/>
        </w:tabs>
        <w:spacing w:line="240" w:lineRule="auto" w:before="0" w:after="0"/>
        <w:ind w:left="258" w:right="128" w:firstLine="629"/>
        <w:jc w:val="both"/>
        <w:rPr>
          <w:sz w:val="28"/>
        </w:rPr>
      </w:pPr>
      <w:r>
        <w:rPr>
          <w:sz w:val="28"/>
        </w:rPr>
        <w:t>Паракин В.М., </w:t>
      </w:r>
      <w:r>
        <w:rPr>
          <w:spacing w:val="-3"/>
          <w:sz w:val="28"/>
        </w:rPr>
        <w:t>Колесников </w:t>
      </w:r>
      <w:r>
        <w:rPr>
          <w:sz w:val="28"/>
        </w:rPr>
        <w:t>В.И., Чайка </w:t>
      </w:r>
      <w:r>
        <w:rPr>
          <w:spacing w:val="-7"/>
          <w:sz w:val="28"/>
        </w:rPr>
        <w:t>Т.И., </w:t>
      </w:r>
      <w:r>
        <w:rPr>
          <w:spacing w:val="-3"/>
          <w:sz w:val="28"/>
        </w:rPr>
        <w:t>Абакин </w:t>
      </w:r>
      <w:r>
        <w:rPr>
          <w:sz w:val="28"/>
        </w:rPr>
        <w:t>С.С. Эпизоотическая обстановка по </w:t>
      </w:r>
      <w:r>
        <w:rPr>
          <w:spacing w:val="-4"/>
          <w:sz w:val="28"/>
        </w:rPr>
        <w:t>лейкозу </w:t>
      </w:r>
      <w:r>
        <w:rPr>
          <w:sz w:val="28"/>
        </w:rPr>
        <w:t>крупного </w:t>
      </w:r>
      <w:r>
        <w:rPr>
          <w:spacing w:val="-4"/>
          <w:sz w:val="28"/>
        </w:rPr>
        <w:t>рогатого скота </w:t>
      </w:r>
      <w:r>
        <w:rPr>
          <w:sz w:val="28"/>
        </w:rPr>
        <w:t>в </w:t>
      </w:r>
      <w:r>
        <w:rPr>
          <w:spacing w:val="-3"/>
          <w:sz w:val="28"/>
        </w:rPr>
        <w:t>Ставропольском</w:t>
      </w:r>
      <w:r>
        <w:rPr>
          <w:spacing w:val="28"/>
          <w:sz w:val="28"/>
        </w:rPr>
        <w:t> </w:t>
      </w:r>
      <w:r>
        <w:rPr>
          <w:sz w:val="28"/>
        </w:rPr>
        <w:t>крае</w:t>
      </w:r>
    </w:p>
    <w:p>
      <w:pPr>
        <w:pStyle w:val="BodyText"/>
        <w:spacing w:line="242" w:lineRule="auto"/>
        <w:ind w:left="957" w:right="169" w:hanging="699"/>
      </w:pPr>
      <w:r>
        <w:rPr/>
        <w:t>//Всеросс.конф. к 65-летию </w:t>
      </w:r>
      <w:r>
        <w:rPr>
          <w:spacing w:val="-3"/>
        </w:rPr>
        <w:t>Свердловской </w:t>
      </w:r>
      <w:r>
        <w:rPr/>
        <w:t>НИВС. - </w:t>
      </w:r>
      <w:r>
        <w:rPr>
          <w:spacing w:val="-5"/>
        </w:rPr>
        <w:t>Екатеринбург, </w:t>
      </w:r>
      <w:r>
        <w:rPr/>
        <w:t>2000. - С.32-35. 46 </w:t>
      </w:r>
      <w:r>
        <w:rPr>
          <w:spacing w:val="-3"/>
        </w:rPr>
        <w:t>Гизитдинов </w:t>
      </w:r>
      <w:r>
        <w:rPr/>
        <w:t>Н.Н., </w:t>
      </w:r>
      <w:r>
        <w:rPr>
          <w:spacing w:val="-3"/>
        </w:rPr>
        <w:t>Бахтахунов </w:t>
      </w:r>
      <w:r>
        <w:rPr/>
        <w:t>Ю.Х., </w:t>
      </w:r>
      <w:r>
        <w:rPr>
          <w:spacing w:val="-3"/>
        </w:rPr>
        <w:t>Абдусаттарова </w:t>
      </w:r>
      <w:r>
        <w:rPr/>
        <w:t>С.А., Маманова</w:t>
      </w:r>
      <w:r>
        <w:rPr>
          <w:spacing w:val="69"/>
        </w:rPr>
        <w:t> </w:t>
      </w:r>
      <w:r>
        <w:rPr/>
        <w:t>С.Б.</w:t>
      </w:r>
    </w:p>
    <w:p>
      <w:pPr>
        <w:pStyle w:val="BodyText"/>
        <w:spacing w:line="317" w:lineRule="exact"/>
      </w:pPr>
      <w:r>
        <w:rPr/>
        <w:t>Мер борьбы с лейкозом крупного рогатого скота. – Душанбе, 2003. - С.18-19.</w:t>
      </w:r>
    </w:p>
    <w:p>
      <w:pPr>
        <w:pStyle w:val="ListParagraph"/>
        <w:numPr>
          <w:ilvl w:val="0"/>
          <w:numId w:val="16"/>
        </w:numPr>
        <w:tabs>
          <w:tab w:pos="1277" w:val="left" w:leader="none"/>
        </w:tabs>
        <w:spacing w:line="240" w:lineRule="auto" w:before="0" w:after="0"/>
        <w:ind w:left="258" w:right="126" w:firstLine="629"/>
        <w:jc w:val="both"/>
        <w:rPr>
          <w:sz w:val="28"/>
        </w:rPr>
      </w:pPr>
      <w:r>
        <w:rPr>
          <w:spacing w:val="-3"/>
          <w:sz w:val="28"/>
        </w:rPr>
        <w:t>Бахтахунов </w:t>
      </w:r>
      <w:r>
        <w:rPr>
          <w:sz w:val="28"/>
        </w:rPr>
        <w:t>Ю.Х., Барамова Ш.А., Оспанов Е.К., </w:t>
      </w:r>
      <w:r>
        <w:rPr>
          <w:spacing w:val="-3"/>
          <w:sz w:val="28"/>
        </w:rPr>
        <w:t>Жусамбаева </w:t>
      </w:r>
      <w:r>
        <w:rPr>
          <w:sz w:val="28"/>
        </w:rPr>
        <w:t>Н.И. и др. Эпизоотическая ситуация по ЛКРС в </w:t>
      </w:r>
      <w:r>
        <w:rPr>
          <w:spacing w:val="-4"/>
          <w:sz w:val="28"/>
        </w:rPr>
        <w:t>некоторых </w:t>
      </w:r>
      <w:r>
        <w:rPr>
          <w:spacing w:val="-3"/>
          <w:sz w:val="28"/>
        </w:rPr>
        <w:t>областях </w:t>
      </w:r>
      <w:r>
        <w:rPr>
          <w:sz w:val="28"/>
        </w:rPr>
        <w:t>Кзахстана //Сборник </w:t>
      </w:r>
      <w:r>
        <w:rPr>
          <w:spacing w:val="-3"/>
          <w:sz w:val="28"/>
        </w:rPr>
        <w:t>научных </w:t>
      </w:r>
      <w:r>
        <w:rPr>
          <w:spacing w:val="-4"/>
          <w:sz w:val="28"/>
        </w:rPr>
        <w:t>трудов. </w:t>
      </w:r>
      <w:r>
        <w:rPr>
          <w:sz w:val="28"/>
        </w:rPr>
        <w:t>–Алматы, 2007. - </w:t>
      </w:r>
      <w:r>
        <w:rPr>
          <w:spacing w:val="-15"/>
          <w:sz w:val="28"/>
        </w:rPr>
        <w:t>Т. </w:t>
      </w:r>
      <w:r>
        <w:rPr>
          <w:spacing w:val="-5"/>
          <w:sz w:val="28"/>
        </w:rPr>
        <w:t>L111. </w:t>
      </w:r>
      <w:r>
        <w:rPr>
          <w:sz w:val="28"/>
        </w:rPr>
        <w:t>-</w:t>
      </w:r>
      <w:r>
        <w:rPr>
          <w:spacing w:val="25"/>
          <w:sz w:val="28"/>
        </w:rPr>
        <w:t> </w:t>
      </w:r>
      <w:r>
        <w:rPr>
          <w:sz w:val="28"/>
        </w:rPr>
        <w:t>С.123-130.</w:t>
      </w:r>
    </w:p>
    <w:p>
      <w:pPr>
        <w:pStyle w:val="ListParagraph"/>
        <w:numPr>
          <w:ilvl w:val="0"/>
          <w:numId w:val="16"/>
        </w:numPr>
        <w:tabs>
          <w:tab w:pos="1346" w:val="left" w:leader="none"/>
        </w:tabs>
        <w:spacing w:line="240" w:lineRule="auto" w:before="0" w:after="0"/>
        <w:ind w:left="258" w:right="131" w:firstLine="629"/>
        <w:jc w:val="both"/>
        <w:rPr>
          <w:sz w:val="28"/>
        </w:rPr>
      </w:pPr>
      <w:r>
        <w:rPr>
          <w:spacing w:val="-3"/>
          <w:sz w:val="28"/>
        </w:rPr>
        <w:t>Бахтахунов </w:t>
      </w:r>
      <w:r>
        <w:rPr>
          <w:sz w:val="28"/>
        </w:rPr>
        <w:t>Ю.Х., Барамова Ш.А., Жусамбаева С.И., Айтлесова </w:t>
      </w:r>
      <w:r>
        <w:rPr>
          <w:spacing w:val="-10"/>
          <w:sz w:val="28"/>
        </w:rPr>
        <w:t>Р.Б. </w:t>
      </w:r>
      <w:r>
        <w:rPr>
          <w:spacing w:val="-3"/>
          <w:sz w:val="28"/>
        </w:rPr>
        <w:t>Лейкозы </w:t>
      </w:r>
      <w:r>
        <w:rPr>
          <w:sz w:val="28"/>
        </w:rPr>
        <w:t>мировая проблема ветеринарии. </w:t>
      </w:r>
      <w:r>
        <w:rPr>
          <w:spacing w:val="-4"/>
          <w:sz w:val="28"/>
        </w:rPr>
        <w:t>-Шымкент, </w:t>
      </w:r>
      <w:r>
        <w:rPr>
          <w:sz w:val="28"/>
        </w:rPr>
        <w:t>2009. -</w:t>
      </w:r>
      <w:r>
        <w:rPr>
          <w:spacing w:val="-1"/>
          <w:sz w:val="28"/>
        </w:rPr>
        <w:t> </w:t>
      </w:r>
      <w:r>
        <w:rPr>
          <w:sz w:val="28"/>
        </w:rPr>
        <w:t>С.70-71.</w:t>
      </w:r>
    </w:p>
    <w:p>
      <w:pPr>
        <w:pStyle w:val="ListParagraph"/>
        <w:numPr>
          <w:ilvl w:val="0"/>
          <w:numId w:val="16"/>
        </w:numPr>
        <w:tabs>
          <w:tab w:pos="1406" w:val="left" w:leader="none"/>
        </w:tabs>
        <w:spacing w:line="240" w:lineRule="auto" w:before="0" w:after="0"/>
        <w:ind w:left="258" w:right="129" w:firstLine="699"/>
        <w:jc w:val="both"/>
        <w:rPr>
          <w:sz w:val="28"/>
        </w:rPr>
      </w:pPr>
      <w:r>
        <w:rPr>
          <w:spacing w:val="-3"/>
          <w:sz w:val="28"/>
        </w:rPr>
        <w:t>Бахтахунов </w:t>
      </w:r>
      <w:r>
        <w:rPr>
          <w:sz w:val="28"/>
        </w:rPr>
        <w:t>Ю.Х. и др. Распространение и инфицированность </w:t>
      </w:r>
      <w:r>
        <w:rPr>
          <w:spacing w:val="-4"/>
          <w:sz w:val="28"/>
        </w:rPr>
        <w:t>скота </w:t>
      </w:r>
      <w:r>
        <w:rPr>
          <w:sz w:val="28"/>
        </w:rPr>
        <w:t>вирусом </w:t>
      </w:r>
      <w:r>
        <w:rPr>
          <w:spacing w:val="-3"/>
          <w:sz w:val="28"/>
        </w:rPr>
        <w:t>лейкоза. </w:t>
      </w:r>
      <w:r>
        <w:rPr>
          <w:sz w:val="28"/>
        </w:rPr>
        <w:t>Астана. -2010.- С.</w:t>
      </w:r>
      <w:r>
        <w:rPr>
          <w:spacing w:val="-3"/>
          <w:sz w:val="28"/>
        </w:rPr>
        <w:t> </w:t>
      </w:r>
      <w:r>
        <w:rPr>
          <w:sz w:val="28"/>
        </w:rPr>
        <w:t>83-88</w:t>
      </w:r>
    </w:p>
    <w:p>
      <w:pPr>
        <w:pStyle w:val="ListParagraph"/>
        <w:numPr>
          <w:ilvl w:val="0"/>
          <w:numId w:val="16"/>
        </w:numPr>
        <w:tabs>
          <w:tab w:pos="1411" w:val="left" w:leader="none"/>
        </w:tabs>
        <w:spacing w:line="240" w:lineRule="auto" w:before="0" w:after="0"/>
        <w:ind w:left="258" w:right="128" w:firstLine="699"/>
        <w:jc w:val="both"/>
        <w:rPr>
          <w:sz w:val="28"/>
        </w:rPr>
      </w:pPr>
      <w:r>
        <w:rPr>
          <w:sz w:val="28"/>
        </w:rPr>
        <w:t>Барамова Ш.А., </w:t>
      </w:r>
      <w:r>
        <w:rPr>
          <w:spacing w:val="-3"/>
          <w:sz w:val="28"/>
        </w:rPr>
        <w:t>Бахтахунов </w:t>
      </w:r>
      <w:r>
        <w:rPr>
          <w:sz w:val="28"/>
        </w:rPr>
        <w:t>Ю.Х., Маманова С.Б. </w:t>
      </w:r>
      <w:r>
        <w:rPr>
          <w:spacing w:val="-3"/>
          <w:sz w:val="28"/>
        </w:rPr>
        <w:t>Рекомендации </w:t>
      </w:r>
      <w:r>
        <w:rPr>
          <w:sz w:val="28"/>
        </w:rPr>
        <w:t>по лабораторной диагностике и организации профилактических оздоровительных мероприятий при ЛКРС. - Алматы. -2011.-20</w:t>
      </w:r>
      <w:r>
        <w:rPr>
          <w:spacing w:val="-4"/>
          <w:sz w:val="28"/>
        </w:rPr>
        <w:t> </w:t>
      </w:r>
      <w:r>
        <w:rPr>
          <w:sz w:val="28"/>
        </w:rPr>
        <w:t>с.</w:t>
      </w:r>
    </w:p>
    <w:p>
      <w:pPr>
        <w:pStyle w:val="ListParagraph"/>
        <w:numPr>
          <w:ilvl w:val="0"/>
          <w:numId w:val="16"/>
        </w:numPr>
        <w:tabs>
          <w:tab w:pos="1392" w:val="left" w:leader="none"/>
        </w:tabs>
        <w:spacing w:line="240" w:lineRule="auto" w:before="0" w:after="0"/>
        <w:ind w:left="258" w:right="119" w:firstLine="629"/>
        <w:jc w:val="both"/>
        <w:rPr>
          <w:sz w:val="28"/>
        </w:rPr>
      </w:pPr>
      <w:r>
        <w:rPr>
          <w:spacing w:val="-3"/>
          <w:sz w:val="28"/>
        </w:rPr>
        <w:t>Бахтахунов </w:t>
      </w:r>
      <w:r>
        <w:rPr>
          <w:sz w:val="28"/>
        </w:rPr>
        <w:t>Ю.Х., Шанбаев </w:t>
      </w:r>
      <w:r>
        <w:rPr>
          <w:spacing w:val="-10"/>
          <w:sz w:val="28"/>
        </w:rPr>
        <w:t>Б.У., </w:t>
      </w:r>
      <w:r>
        <w:rPr>
          <w:spacing w:val="-3"/>
          <w:sz w:val="28"/>
        </w:rPr>
        <w:t>Жусамбаева </w:t>
      </w:r>
      <w:r>
        <w:rPr>
          <w:sz w:val="28"/>
        </w:rPr>
        <w:t>C.И., Сапаров А.А. Ситуация по ЛКРС и проблемы современной диагностики/Междунар. н.-п. </w:t>
      </w:r>
      <w:r>
        <w:rPr>
          <w:spacing w:val="-4"/>
          <w:sz w:val="28"/>
        </w:rPr>
        <w:t>конф., </w:t>
      </w:r>
      <w:r>
        <w:rPr>
          <w:sz w:val="28"/>
        </w:rPr>
        <w:t>посвященная 80-летию заслуженного ученого, профессора В.Л. Зайцева (13 </w:t>
      </w:r>
      <w:r>
        <w:rPr>
          <w:spacing w:val="-3"/>
          <w:sz w:val="28"/>
        </w:rPr>
        <w:t>июля </w:t>
      </w:r>
      <w:r>
        <w:rPr>
          <w:sz w:val="28"/>
        </w:rPr>
        <w:t>2015 </w:t>
      </w:r>
      <w:r>
        <w:rPr>
          <w:spacing w:val="-11"/>
          <w:sz w:val="28"/>
        </w:rPr>
        <w:t>г., </w:t>
      </w:r>
      <w:r>
        <w:rPr>
          <w:sz w:val="28"/>
        </w:rPr>
        <w:t>П. </w:t>
      </w:r>
      <w:r>
        <w:rPr>
          <w:spacing w:val="-16"/>
          <w:sz w:val="28"/>
        </w:rPr>
        <w:t>г. </w:t>
      </w:r>
      <w:r>
        <w:rPr>
          <w:spacing w:val="-11"/>
          <w:sz w:val="28"/>
        </w:rPr>
        <w:t>т. </w:t>
      </w:r>
      <w:r>
        <w:rPr>
          <w:spacing w:val="-3"/>
          <w:sz w:val="28"/>
        </w:rPr>
        <w:t>Гвардейский ).-Кордай. ТОО </w:t>
      </w:r>
      <w:r>
        <w:rPr>
          <w:sz w:val="28"/>
        </w:rPr>
        <w:t>«КИИК» 2015. - С.</w:t>
      </w:r>
      <w:r>
        <w:rPr>
          <w:spacing w:val="44"/>
          <w:sz w:val="28"/>
        </w:rPr>
        <w:t> </w:t>
      </w:r>
      <w:r>
        <w:rPr>
          <w:sz w:val="28"/>
        </w:rPr>
        <w:t>73-78.</w:t>
      </w:r>
    </w:p>
    <w:p>
      <w:pPr>
        <w:pStyle w:val="ListParagraph"/>
        <w:numPr>
          <w:ilvl w:val="0"/>
          <w:numId w:val="16"/>
        </w:numPr>
        <w:tabs>
          <w:tab w:pos="1296" w:val="left" w:leader="none"/>
        </w:tabs>
        <w:spacing w:line="240" w:lineRule="auto" w:before="0" w:after="0"/>
        <w:ind w:left="258" w:right="130" w:firstLine="629"/>
        <w:jc w:val="both"/>
        <w:rPr>
          <w:sz w:val="28"/>
        </w:rPr>
      </w:pPr>
      <w:r>
        <w:rPr>
          <w:spacing w:val="-3"/>
          <w:sz w:val="28"/>
        </w:rPr>
        <w:t>Бахтахунов </w:t>
      </w:r>
      <w:r>
        <w:rPr>
          <w:sz w:val="28"/>
        </w:rPr>
        <w:t>Ю.Х., Ахметсадыков Н.Н., Шанбаев </w:t>
      </w:r>
      <w:r>
        <w:rPr>
          <w:spacing w:val="-12"/>
          <w:sz w:val="28"/>
        </w:rPr>
        <w:t>Б.У. </w:t>
      </w:r>
      <w:r>
        <w:rPr>
          <w:sz w:val="28"/>
        </w:rPr>
        <w:t>Жусамбаева C.И., Сапаров А.А. Эпизоотия ЛКРС в Казахстане и современные</w:t>
      </w:r>
      <w:r>
        <w:rPr>
          <w:spacing w:val="28"/>
          <w:sz w:val="28"/>
        </w:rPr>
        <w:t> </w:t>
      </w:r>
      <w:r>
        <w:rPr>
          <w:sz w:val="28"/>
        </w:rPr>
        <w:t>аспекты</w:t>
      </w:r>
    </w:p>
    <w:p>
      <w:pPr>
        <w:spacing w:after="0" w:line="240" w:lineRule="auto"/>
        <w:jc w:val="both"/>
        <w:rPr>
          <w:sz w:val="28"/>
        </w:rPr>
        <w:sectPr>
          <w:pgSz w:w="11910" w:h="16840"/>
          <w:pgMar w:header="0" w:footer="1022" w:top="1040" w:bottom="1240" w:left="1160" w:right="440"/>
        </w:sectPr>
      </w:pPr>
    </w:p>
    <w:p>
      <w:pPr>
        <w:pStyle w:val="BodyText"/>
        <w:spacing w:before="67"/>
      </w:pPr>
      <w:r>
        <w:rPr/>
        <w:t>серологической диагностики/Ветеринария № 2 (42). -2015.- С.64-68.</w:t>
      </w:r>
    </w:p>
    <w:p>
      <w:pPr>
        <w:pStyle w:val="ListParagraph"/>
        <w:numPr>
          <w:ilvl w:val="0"/>
          <w:numId w:val="16"/>
        </w:numPr>
        <w:tabs>
          <w:tab w:pos="1250" w:val="left" w:leader="none"/>
        </w:tabs>
        <w:spacing w:line="322" w:lineRule="exact" w:before="3" w:after="0"/>
        <w:ind w:left="1250" w:right="0" w:hanging="363"/>
        <w:jc w:val="left"/>
        <w:rPr>
          <w:sz w:val="28"/>
        </w:rPr>
      </w:pPr>
      <w:r>
        <w:rPr>
          <w:spacing w:val="-3"/>
          <w:sz w:val="28"/>
        </w:rPr>
        <w:t>Гаврилова </w:t>
      </w:r>
      <w:r>
        <w:rPr>
          <w:spacing w:val="-7"/>
          <w:sz w:val="28"/>
        </w:rPr>
        <w:t>Г.А., </w:t>
      </w:r>
      <w:r>
        <w:rPr>
          <w:sz w:val="28"/>
        </w:rPr>
        <w:t>Макаров Ю.М., Бахметова С.В. Диагностика </w:t>
      </w:r>
      <w:r>
        <w:rPr>
          <w:spacing w:val="-3"/>
          <w:sz w:val="28"/>
        </w:rPr>
        <w:t>лейкоза</w:t>
      </w:r>
      <w:r>
        <w:rPr>
          <w:spacing w:val="15"/>
          <w:sz w:val="28"/>
        </w:rPr>
        <w:t> </w:t>
      </w:r>
      <w:r>
        <w:rPr>
          <w:sz w:val="28"/>
        </w:rPr>
        <w:t>КРС</w:t>
      </w:r>
    </w:p>
    <w:p>
      <w:pPr>
        <w:pStyle w:val="BodyText"/>
        <w:spacing w:line="322" w:lineRule="exact"/>
      </w:pPr>
      <w:r>
        <w:rPr/>
        <w:t>//Ветеринария. - М., 2004. - № 1. - С.20-23.</w:t>
      </w:r>
    </w:p>
    <w:p>
      <w:pPr>
        <w:pStyle w:val="BodyText"/>
      </w:pPr>
      <w:r>
        <w:rPr/>
        <w:t>Двоеглазов Н.Г. Эффективность диагностических тестов в выявлении ВЛКРС в оздоравливаемых от лейкоза стадах. - 2009.</w:t>
      </w:r>
    </w:p>
    <w:p>
      <w:pPr>
        <w:pStyle w:val="ListParagraph"/>
        <w:numPr>
          <w:ilvl w:val="0"/>
          <w:numId w:val="16"/>
        </w:numPr>
        <w:tabs>
          <w:tab w:pos="1274" w:val="left" w:leader="none"/>
        </w:tabs>
        <w:spacing w:line="240" w:lineRule="auto" w:before="0" w:after="0"/>
        <w:ind w:left="258" w:right="120" w:firstLine="557"/>
        <w:jc w:val="both"/>
        <w:rPr>
          <w:sz w:val="28"/>
        </w:rPr>
      </w:pPr>
      <w:r>
        <w:rPr>
          <w:sz w:val="28"/>
        </w:rPr>
        <w:t>Двоеглазов </w:t>
      </w:r>
      <w:r>
        <w:rPr>
          <w:spacing w:val="-9"/>
          <w:sz w:val="28"/>
        </w:rPr>
        <w:t>Н.Г.</w:t>
      </w:r>
      <w:r>
        <w:rPr>
          <w:spacing w:val="52"/>
          <w:sz w:val="28"/>
        </w:rPr>
        <w:t> </w:t>
      </w:r>
      <w:r>
        <w:rPr>
          <w:sz w:val="28"/>
        </w:rPr>
        <w:t>эффективность диагностических тестов в выявлении </w:t>
      </w:r>
      <w:r>
        <w:rPr>
          <w:spacing w:val="-3"/>
          <w:sz w:val="28"/>
        </w:rPr>
        <w:t>ВЛКРС </w:t>
      </w:r>
      <w:r>
        <w:rPr>
          <w:sz w:val="28"/>
        </w:rPr>
        <w:t>в оздоравливаемых </w:t>
      </w:r>
      <w:r>
        <w:rPr>
          <w:spacing w:val="-3"/>
          <w:sz w:val="28"/>
        </w:rPr>
        <w:t>от </w:t>
      </w:r>
      <w:r>
        <w:rPr>
          <w:spacing w:val="-4"/>
          <w:sz w:val="28"/>
        </w:rPr>
        <w:t>лейкоза </w:t>
      </w:r>
      <w:r>
        <w:rPr>
          <w:sz w:val="28"/>
        </w:rPr>
        <w:t>стадах.</w:t>
      </w:r>
      <w:r>
        <w:rPr>
          <w:spacing w:val="9"/>
          <w:sz w:val="28"/>
        </w:rPr>
        <w:t> </w:t>
      </w:r>
      <w:r>
        <w:rPr>
          <w:sz w:val="28"/>
        </w:rPr>
        <w:t>-2009.</w:t>
      </w:r>
    </w:p>
    <w:p>
      <w:pPr>
        <w:pStyle w:val="ListParagraph"/>
        <w:numPr>
          <w:ilvl w:val="0"/>
          <w:numId w:val="16"/>
        </w:numPr>
        <w:tabs>
          <w:tab w:pos="1381" w:val="left" w:leader="none"/>
        </w:tabs>
        <w:spacing w:line="240" w:lineRule="auto" w:before="0" w:after="0"/>
        <w:ind w:left="258" w:right="125" w:firstLine="629"/>
        <w:jc w:val="both"/>
        <w:rPr>
          <w:sz w:val="28"/>
        </w:rPr>
      </w:pPr>
      <w:r>
        <w:rPr>
          <w:sz w:val="28"/>
        </w:rPr>
        <w:t>Джапаралиев </w:t>
      </w:r>
      <w:r>
        <w:rPr>
          <w:spacing w:val="-7"/>
          <w:sz w:val="28"/>
        </w:rPr>
        <w:t>Н.Т., </w:t>
      </w:r>
      <w:r>
        <w:rPr>
          <w:spacing w:val="-3"/>
          <w:sz w:val="28"/>
        </w:rPr>
        <w:t>Прохватилова </w:t>
      </w:r>
      <w:r>
        <w:rPr>
          <w:sz w:val="28"/>
        </w:rPr>
        <w:t>Л.Б., Ломакин А.И., Аянот П.К. Применение серологических </w:t>
      </w:r>
      <w:r>
        <w:rPr>
          <w:spacing w:val="-3"/>
          <w:sz w:val="28"/>
        </w:rPr>
        <w:t>методов </w:t>
      </w:r>
      <w:r>
        <w:rPr>
          <w:sz w:val="28"/>
        </w:rPr>
        <w:t>и ПЦР для обнаружения </w:t>
      </w:r>
      <w:r>
        <w:rPr>
          <w:spacing w:val="-3"/>
          <w:sz w:val="28"/>
        </w:rPr>
        <w:t>ВЛКРС </w:t>
      </w:r>
      <w:r>
        <w:rPr>
          <w:sz w:val="28"/>
        </w:rPr>
        <w:t>в образцах крови, </w:t>
      </w:r>
      <w:r>
        <w:rPr>
          <w:spacing w:val="-3"/>
          <w:sz w:val="28"/>
        </w:rPr>
        <w:t>молока </w:t>
      </w:r>
      <w:r>
        <w:rPr>
          <w:sz w:val="28"/>
        </w:rPr>
        <w:t>и носовых истечений. Владимир. -2000.- С.</w:t>
      </w:r>
      <w:r>
        <w:rPr>
          <w:spacing w:val="-3"/>
          <w:sz w:val="28"/>
        </w:rPr>
        <w:t> </w:t>
      </w:r>
      <w:r>
        <w:rPr>
          <w:sz w:val="28"/>
        </w:rPr>
        <w:t>12-13.</w:t>
      </w:r>
    </w:p>
    <w:p>
      <w:pPr>
        <w:pStyle w:val="ListParagraph"/>
        <w:numPr>
          <w:ilvl w:val="0"/>
          <w:numId w:val="16"/>
        </w:numPr>
        <w:tabs>
          <w:tab w:pos="1200" w:val="left" w:leader="none"/>
        </w:tabs>
        <w:spacing w:line="240" w:lineRule="auto" w:before="0" w:after="0"/>
        <w:ind w:left="258" w:right="119" w:firstLine="567"/>
        <w:jc w:val="both"/>
        <w:rPr>
          <w:sz w:val="28"/>
        </w:rPr>
      </w:pPr>
      <w:r>
        <w:rPr>
          <w:sz w:val="28"/>
        </w:rPr>
        <w:t>Иванов О.В., </w:t>
      </w:r>
      <w:r>
        <w:rPr>
          <w:spacing w:val="-3"/>
          <w:sz w:val="28"/>
        </w:rPr>
        <w:t>Федотов </w:t>
      </w:r>
      <w:r>
        <w:rPr>
          <w:sz w:val="28"/>
        </w:rPr>
        <w:t>В.П., Иванова О.Ю. </w:t>
      </w:r>
      <w:r>
        <w:rPr>
          <w:spacing w:val="-3"/>
          <w:sz w:val="28"/>
        </w:rPr>
        <w:t>Рекомендации </w:t>
      </w:r>
      <w:r>
        <w:rPr>
          <w:sz w:val="28"/>
        </w:rPr>
        <w:t>по диагностике, профилактике и борьбе с ЛКРС в центральном Федеральном </w:t>
      </w:r>
      <w:r>
        <w:rPr>
          <w:spacing w:val="-3"/>
          <w:sz w:val="28"/>
        </w:rPr>
        <w:t>округе </w:t>
      </w:r>
      <w:r>
        <w:rPr>
          <w:sz w:val="28"/>
        </w:rPr>
        <w:t>РФ/Иваново. - 2013.- С.</w:t>
      </w:r>
      <w:r>
        <w:rPr>
          <w:spacing w:val="-4"/>
          <w:sz w:val="28"/>
        </w:rPr>
        <w:t> </w:t>
      </w:r>
      <w:r>
        <w:rPr>
          <w:sz w:val="28"/>
        </w:rPr>
        <w:t>4-52.</w:t>
      </w:r>
    </w:p>
    <w:p>
      <w:pPr>
        <w:pStyle w:val="ListParagraph"/>
        <w:numPr>
          <w:ilvl w:val="0"/>
          <w:numId w:val="16"/>
        </w:numPr>
        <w:tabs>
          <w:tab w:pos="1325" w:val="left" w:leader="none"/>
        </w:tabs>
        <w:spacing w:line="240" w:lineRule="auto" w:before="1" w:after="0"/>
        <w:ind w:left="258" w:right="121" w:firstLine="636"/>
        <w:jc w:val="both"/>
        <w:rPr>
          <w:sz w:val="28"/>
        </w:rPr>
      </w:pPr>
      <w:r>
        <w:rPr>
          <w:sz w:val="28"/>
        </w:rPr>
        <w:t>Иванов О.В., Иванова О.Ю., </w:t>
      </w:r>
      <w:r>
        <w:rPr>
          <w:spacing w:val="-3"/>
          <w:sz w:val="28"/>
        </w:rPr>
        <w:t>Федотов </w:t>
      </w:r>
      <w:r>
        <w:rPr>
          <w:sz w:val="28"/>
        </w:rPr>
        <w:t>В.П. Качество серологической диагностики-гарантия оздоровления стад от ЛКРС/Farm Animals № 3. -2014. - С. 26-29.</w:t>
      </w:r>
    </w:p>
    <w:p>
      <w:pPr>
        <w:pStyle w:val="ListParagraph"/>
        <w:numPr>
          <w:ilvl w:val="0"/>
          <w:numId w:val="16"/>
        </w:numPr>
        <w:tabs>
          <w:tab w:pos="1349" w:val="left" w:leader="none"/>
        </w:tabs>
        <w:spacing w:line="240" w:lineRule="auto" w:before="0" w:after="0"/>
        <w:ind w:left="258" w:right="130" w:firstLine="706"/>
        <w:jc w:val="both"/>
        <w:rPr>
          <w:sz w:val="28"/>
        </w:rPr>
      </w:pPr>
      <w:r>
        <w:rPr>
          <w:sz w:val="28"/>
        </w:rPr>
        <w:t>Якупов, </w:t>
      </w:r>
      <w:r>
        <w:rPr>
          <w:spacing w:val="-14"/>
          <w:sz w:val="28"/>
        </w:rPr>
        <w:t>Т.Р., </w:t>
      </w:r>
      <w:r>
        <w:rPr>
          <w:sz w:val="28"/>
        </w:rPr>
        <w:t>Хазипов, Н.З., </w:t>
      </w:r>
      <w:r>
        <w:rPr>
          <w:spacing w:val="-4"/>
          <w:sz w:val="28"/>
        </w:rPr>
        <w:t>Козлов, </w:t>
      </w:r>
      <w:r>
        <w:rPr>
          <w:sz w:val="28"/>
        </w:rPr>
        <w:t>А.С. Диагностика </w:t>
      </w:r>
      <w:r>
        <w:rPr>
          <w:spacing w:val="-3"/>
          <w:sz w:val="28"/>
        </w:rPr>
        <w:t>лейкоза крупного </w:t>
      </w:r>
      <w:r>
        <w:rPr>
          <w:spacing w:val="-4"/>
          <w:sz w:val="28"/>
        </w:rPr>
        <w:t>рогатого скота </w:t>
      </w:r>
      <w:r>
        <w:rPr>
          <w:spacing w:val="-3"/>
          <w:sz w:val="28"/>
        </w:rPr>
        <w:t>методом </w:t>
      </w:r>
      <w:r>
        <w:rPr>
          <w:sz w:val="28"/>
        </w:rPr>
        <w:t>иммуноферментного анализа молока//Вопросы нормативно-правового </w:t>
      </w:r>
      <w:r>
        <w:rPr>
          <w:spacing w:val="-3"/>
          <w:sz w:val="28"/>
        </w:rPr>
        <w:t>регулирования </w:t>
      </w:r>
      <w:r>
        <w:rPr>
          <w:sz w:val="28"/>
        </w:rPr>
        <w:t>в ветеринарии. -2009.-№ 4.- С.</w:t>
      </w:r>
      <w:r>
        <w:rPr>
          <w:spacing w:val="-15"/>
          <w:sz w:val="28"/>
        </w:rPr>
        <w:t> </w:t>
      </w:r>
      <w:r>
        <w:rPr>
          <w:sz w:val="28"/>
        </w:rPr>
        <w:t>99-100.</w:t>
      </w:r>
    </w:p>
    <w:p>
      <w:pPr>
        <w:pStyle w:val="ListParagraph"/>
        <w:numPr>
          <w:ilvl w:val="0"/>
          <w:numId w:val="16"/>
        </w:numPr>
        <w:tabs>
          <w:tab w:pos="1428" w:val="left" w:leader="none"/>
        </w:tabs>
        <w:spacing w:line="242" w:lineRule="auto" w:before="0" w:after="0"/>
        <w:ind w:left="258" w:right="126" w:firstLine="636"/>
        <w:jc w:val="both"/>
        <w:rPr>
          <w:sz w:val="28"/>
        </w:rPr>
      </w:pPr>
      <w:r>
        <w:rPr>
          <w:sz w:val="28"/>
        </w:rPr>
        <w:t>Петропавловский М.В. Эффективность диагностических тестов в выявлении </w:t>
      </w:r>
      <w:r>
        <w:rPr>
          <w:spacing w:val="-3"/>
          <w:sz w:val="28"/>
        </w:rPr>
        <w:t>ВЛКРС </w:t>
      </w:r>
      <w:r>
        <w:rPr>
          <w:sz w:val="28"/>
        </w:rPr>
        <w:t>в оздоравливаемых от </w:t>
      </w:r>
      <w:r>
        <w:rPr>
          <w:spacing w:val="-3"/>
          <w:sz w:val="28"/>
        </w:rPr>
        <w:t>лейкоза </w:t>
      </w:r>
      <w:r>
        <w:rPr>
          <w:sz w:val="28"/>
        </w:rPr>
        <w:t>стадах. Диссер. -2010.-143</w:t>
      </w:r>
      <w:r>
        <w:rPr>
          <w:spacing w:val="-10"/>
          <w:sz w:val="28"/>
        </w:rPr>
        <w:t> </w:t>
      </w:r>
      <w:r>
        <w:rPr>
          <w:sz w:val="28"/>
        </w:rPr>
        <w:t>с.</w:t>
      </w:r>
    </w:p>
    <w:p>
      <w:pPr>
        <w:pStyle w:val="ListParagraph"/>
        <w:numPr>
          <w:ilvl w:val="0"/>
          <w:numId w:val="16"/>
        </w:numPr>
        <w:tabs>
          <w:tab w:pos="1399" w:val="left" w:leader="none"/>
        </w:tabs>
        <w:spacing w:line="240" w:lineRule="auto" w:before="0" w:after="0"/>
        <w:ind w:left="258" w:right="121" w:firstLine="706"/>
        <w:jc w:val="both"/>
        <w:rPr>
          <w:sz w:val="28"/>
        </w:rPr>
      </w:pPr>
      <w:r>
        <w:rPr>
          <w:spacing w:val="-3"/>
          <w:sz w:val="28"/>
        </w:rPr>
        <w:t>Евглевский, А.А.,Кузьмин </w:t>
      </w:r>
      <w:r>
        <w:rPr>
          <w:sz w:val="28"/>
        </w:rPr>
        <w:t>В.А., Евглевский, Д.А. Совершенствование средств специфической профилактики ЛКРС//Вопросы нормативно-правового </w:t>
      </w:r>
      <w:r>
        <w:rPr>
          <w:spacing w:val="-3"/>
          <w:sz w:val="28"/>
        </w:rPr>
        <w:t>регулирования </w:t>
      </w:r>
      <w:r>
        <w:rPr>
          <w:sz w:val="28"/>
        </w:rPr>
        <w:t>в ветеринарии.-2006.-№ 4.- С.</w:t>
      </w:r>
      <w:r>
        <w:rPr>
          <w:spacing w:val="-4"/>
          <w:sz w:val="28"/>
        </w:rPr>
        <w:t> </w:t>
      </w:r>
      <w:r>
        <w:rPr>
          <w:sz w:val="28"/>
        </w:rPr>
        <w:t>18-21.</w:t>
      </w:r>
    </w:p>
    <w:p>
      <w:pPr>
        <w:pStyle w:val="ListParagraph"/>
        <w:numPr>
          <w:ilvl w:val="0"/>
          <w:numId w:val="16"/>
        </w:numPr>
        <w:tabs>
          <w:tab w:pos="1373" w:val="left" w:leader="none"/>
        </w:tabs>
        <w:spacing w:line="240" w:lineRule="auto" w:before="0" w:after="0"/>
        <w:ind w:left="258" w:right="121" w:firstLine="629"/>
        <w:jc w:val="both"/>
        <w:rPr>
          <w:sz w:val="28"/>
        </w:rPr>
      </w:pPr>
      <w:r>
        <w:rPr>
          <w:spacing w:val="-3"/>
          <w:sz w:val="28"/>
        </w:rPr>
        <w:t>Евглевский, </w:t>
      </w:r>
      <w:r>
        <w:rPr>
          <w:sz w:val="28"/>
        </w:rPr>
        <w:t>А.А., Лебедев, А.Ф., Буткин, Е.И., Стебловская, С.Ю. Иммунологические аспекты развития </w:t>
      </w:r>
      <w:r>
        <w:rPr>
          <w:spacing w:val="-4"/>
          <w:sz w:val="28"/>
        </w:rPr>
        <w:t>лейкозного </w:t>
      </w:r>
      <w:r>
        <w:rPr>
          <w:sz w:val="28"/>
        </w:rPr>
        <w:t>процесса у глубокостельных и растелившихся коров//Ветеринарная </w:t>
      </w:r>
      <w:r>
        <w:rPr>
          <w:spacing w:val="-3"/>
          <w:sz w:val="28"/>
        </w:rPr>
        <w:t>патология. </w:t>
      </w:r>
      <w:r>
        <w:rPr>
          <w:sz w:val="28"/>
        </w:rPr>
        <w:t>-2010.-№ 2.- С.</w:t>
      </w:r>
      <w:r>
        <w:rPr>
          <w:spacing w:val="-8"/>
          <w:sz w:val="28"/>
        </w:rPr>
        <w:t> </w:t>
      </w:r>
      <w:r>
        <w:rPr>
          <w:sz w:val="28"/>
        </w:rPr>
        <w:t>18-21.</w:t>
      </w:r>
    </w:p>
    <w:p>
      <w:pPr>
        <w:pStyle w:val="ListParagraph"/>
        <w:numPr>
          <w:ilvl w:val="0"/>
          <w:numId w:val="16"/>
        </w:numPr>
        <w:tabs>
          <w:tab w:pos="1416" w:val="left" w:leader="none"/>
        </w:tabs>
        <w:spacing w:line="240" w:lineRule="auto" w:before="0" w:after="0"/>
        <w:ind w:left="258" w:right="127" w:firstLine="629"/>
        <w:jc w:val="both"/>
        <w:rPr>
          <w:sz w:val="28"/>
        </w:rPr>
      </w:pPr>
      <w:r>
        <w:rPr>
          <w:sz w:val="28"/>
        </w:rPr>
        <w:t>Зорина </w:t>
      </w:r>
      <w:r>
        <w:rPr>
          <w:spacing w:val="-8"/>
          <w:sz w:val="28"/>
        </w:rPr>
        <w:t>Н.Р., </w:t>
      </w:r>
      <w:r>
        <w:rPr>
          <w:spacing w:val="-3"/>
          <w:sz w:val="28"/>
        </w:rPr>
        <w:t>Околелов </w:t>
      </w:r>
      <w:r>
        <w:rPr>
          <w:sz w:val="28"/>
        </w:rPr>
        <w:t>В.И. Значение лейкимоидных реакций и морфофункциональных изменений лимфоцитов при диагностике </w:t>
      </w:r>
      <w:r>
        <w:rPr>
          <w:spacing w:val="-3"/>
          <w:sz w:val="28"/>
        </w:rPr>
        <w:t>лейкоза</w:t>
      </w:r>
      <w:r>
        <w:rPr>
          <w:spacing w:val="17"/>
          <w:sz w:val="28"/>
        </w:rPr>
        <w:t> </w:t>
      </w:r>
      <w:r>
        <w:rPr>
          <w:sz w:val="28"/>
        </w:rPr>
        <w:t>КРС</w:t>
      </w:r>
    </w:p>
    <w:p>
      <w:pPr>
        <w:pStyle w:val="BodyText"/>
        <w:spacing w:line="322" w:lineRule="exact"/>
      </w:pPr>
      <w:r>
        <w:rPr/>
        <w:t>//Сборник научных трудов. – Омск, 2003. - С. 81-85.</w:t>
      </w:r>
    </w:p>
    <w:p>
      <w:pPr>
        <w:pStyle w:val="ListParagraph"/>
        <w:numPr>
          <w:ilvl w:val="0"/>
          <w:numId w:val="16"/>
        </w:numPr>
        <w:tabs>
          <w:tab w:pos="1301" w:val="left" w:leader="none"/>
        </w:tabs>
        <w:spacing w:line="240" w:lineRule="auto" w:before="0" w:after="0"/>
        <w:ind w:left="258" w:right="122" w:firstLine="629"/>
        <w:jc w:val="both"/>
        <w:rPr>
          <w:sz w:val="28"/>
        </w:rPr>
      </w:pPr>
      <w:r>
        <w:rPr>
          <w:spacing w:val="-4"/>
          <w:sz w:val="28"/>
        </w:rPr>
        <w:t>Гулюкин </w:t>
      </w:r>
      <w:r>
        <w:rPr>
          <w:sz w:val="28"/>
        </w:rPr>
        <w:t>М.И. и др. Противоэпизоотические мероприятия при </w:t>
      </w:r>
      <w:r>
        <w:rPr>
          <w:spacing w:val="-3"/>
          <w:sz w:val="28"/>
        </w:rPr>
        <w:t>лейкозе </w:t>
      </w:r>
      <w:r>
        <w:rPr>
          <w:sz w:val="28"/>
        </w:rPr>
        <w:t>КРС в фермерских и личных </w:t>
      </w:r>
      <w:r>
        <w:rPr>
          <w:spacing w:val="-3"/>
          <w:sz w:val="28"/>
        </w:rPr>
        <w:t>подсобных </w:t>
      </w:r>
      <w:r>
        <w:rPr>
          <w:sz w:val="28"/>
        </w:rPr>
        <w:t>хозяйствах граждан. </w:t>
      </w:r>
      <w:r>
        <w:rPr>
          <w:spacing w:val="-3"/>
          <w:sz w:val="28"/>
        </w:rPr>
        <w:t>Рекомендации. </w:t>
      </w:r>
      <w:r>
        <w:rPr>
          <w:sz w:val="28"/>
        </w:rPr>
        <w:t>-М.- 2007.-14 С.</w:t>
      </w:r>
    </w:p>
    <w:p>
      <w:pPr>
        <w:pStyle w:val="ListParagraph"/>
        <w:numPr>
          <w:ilvl w:val="0"/>
          <w:numId w:val="16"/>
        </w:numPr>
        <w:tabs>
          <w:tab w:pos="1426" w:val="left" w:leader="none"/>
        </w:tabs>
        <w:spacing w:line="240" w:lineRule="auto" w:before="0" w:after="0"/>
        <w:ind w:left="258" w:right="127" w:firstLine="629"/>
        <w:jc w:val="both"/>
        <w:rPr>
          <w:sz w:val="28"/>
        </w:rPr>
      </w:pPr>
      <w:r>
        <w:rPr>
          <w:spacing w:val="-4"/>
          <w:sz w:val="28"/>
        </w:rPr>
        <w:t>Гулюкин, </w:t>
      </w:r>
      <w:r>
        <w:rPr>
          <w:sz w:val="28"/>
        </w:rPr>
        <w:t>М.И., Барабанов, И.И., Иванова, Л.А. и др. Анализ эпизоотической ситуации по </w:t>
      </w:r>
      <w:r>
        <w:rPr>
          <w:spacing w:val="-4"/>
          <w:sz w:val="28"/>
        </w:rPr>
        <w:t>лейкозу </w:t>
      </w:r>
      <w:r>
        <w:rPr>
          <w:spacing w:val="-3"/>
          <w:sz w:val="28"/>
        </w:rPr>
        <w:t>крупного </w:t>
      </w:r>
      <w:r>
        <w:rPr>
          <w:spacing w:val="-4"/>
          <w:sz w:val="28"/>
        </w:rPr>
        <w:t>рогатого скота </w:t>
      </w:r>
      <w:r>
        <w:rPr>
          <w:sz w:val="28"/>
        </w:rPr>
        <w:t>в </w:t>
      </w:r>
      <w:r>
        <w:rPr>
          <w:spacing w:val="-4"/>
          <w:sz w:val="28"/>
        </w:rPr>
        <w:t>Приволжском </w:t>
      </w:r>
      <w:r>
        <w:rPr>
          <w:sz w:val="28"/>
        </w:rPr>
        <w:t>Федеральном округе. Россельхозакадемии. -2009.- С.</w:t>
      </w:r>
      <w:r>
        <w:rPr>
          <w:spacing w:val="-9"/>
          <w:sz w:val="28"/>
        </w:rPr>
        <w:t> </w:t>
      </w:r>
      <w:r>
        <w:rPr>
          <w:sz w:val="28"/>
        </w:rPr>
        <w:t>92-96.</w:t>
      </w:r>
    </w:p>
    <w:p>
      <w:pPr>
        <w:spacing w:after="0" w:line="240" w:lineRule="auto"/>
        <w:jc w:val="both"/>
        <w:rPr>
          <w:sz w:val="28"/>
        </w:rPr>
        <w:sectPr>
          <w:pgSz w:w="11910" w:h="16840"/>
          <w:pgMar w:header="0" w:footer="1022" w:top="1040" w:bottom="1240" w:left="1160" w:right="440"/>
        </w:sectPr>
      </w:pPr>
    </w:p>
    <w:p>
      <w:pPr>
        <w:pStyle w:val="BodyText"/>
        <w:spacing w:before="59"/>
        <w:ind w:left="10282"/>
      </w:pPr>
      <w:r>
        <w:rPr/>
        <w:t>Приложения к рекомендации по лейкозу</w:t>
      </w:r>
    </w:p>
    <w:p>
      <w:pPr>
        <w:spacing w:before="6"/>
        <w:ind w:left="738" w:right="0" w:firstLine="0"/>
        <w:jc w:val="left"/>
        <w:rPr>
          <w:b/>
          <w:sz w:val="24"/>
        </w:rPr>
      </w:pPr>
      <w:r>
        <w:rPr>
          <w:b/>
          <w:sz w:val="24"/>
        </w:rPr>
        <w:t>СИСТЕМА ПРОФИЛАКТИЧЕСКИХ И ОЗДОРОВИТЕЛЬНЫХ МЕРОПРИЯТИЙ ПРИ ЛЕЙКОЗЕ КРУПНОГО РОГАТОГО СКОТА</w:t>
      </w:r>
    </w:p>
    <w:p>
      <w:pPr>
        <w:pStyle w:val="BodyText"/>
        <w:ind w:left="0"/>
        <w:rPr>
          <w:b/>
          <w:sz w:val="26"/>
        </w:rPr>
      </w:pPr>
    </w:p>
    <w:p>
      <w:pPr>
        <w:pStyle w:val="BodyText"/>
        <w:spacing w:before="8"/>
        <w:ind w:left="0"/>
        <w:rPr>
          <w:b/>
          <w:sz w:val="21"/>
        </w:rPr>
      </w:pPr>
    </w:p>
    <w:p>
      <w:pPr>
        <w:spacing w:before="0"/>
        <w:ind w:left="1597" w:right="0" w:firstLine="0"/>
        <w:jc w:val="left"/>
        <w:rPr>
          <w:sz w:val="24"/>
        </w:rPr>
      </w:pPr>
      <w:r>
        <w:rPr/>
        <w:pict>
          <v:group style="position:absolute;margin-left:44.200001pt;margin-top:29.650309pt;width:789.05pt;height:266.650pt;mso-position-horizontal-relative:page;mso-position-vertical-relative:paragraph;z-index:-29896" coordorigin="884,593" coordsize="15781,5333">
            <v:rect style="position:absolute;left:12571;top:1509;width:3976;height:2034" filled="false" stroked="true" strokeweight="1pt" strokecolor="#000000">
              <v:stroke dashstyle="solid"/>
            </v:rect>
            <v:shape style="position:absolute;left:1441;top:593;width:13889;height:850" coordorigin="1442,593" coordsize="13889,850" path="m15330,653l15310,643,15289,632,15289,626,15275,626,15210,593,15210,643,1442,659,1442,679,15210,663,15210,713,15266,685,15232,1322,15182,1320,15236,1443,15292,1343,15302,1326,15252,1324,15286,675,15330,653e" filled="true" fillcolor="#000000" stroked="false">
              <v:path arrowok="t"/>
              <v:fill type="solid"/>
            </v:shape>
            <v:rect style="position:absolute;left:894;top:4100;width:5023;height:1596" filled="false" stroked="true" strokeweight="1pt" strokecolor="#000000">
              <v:stroke dashstyle="solid"/>
            </v:rect>
            <v:shape style="position:absolute;left:1452;top:622;width:5996;height:3555" coordorigin="1452,623" coordsize="5996,3555" path="m1572,4056l1522,4057,1473,623,1453,623,1502,4057,1452,4058,1514,4177,1562,4077,1572,4056m4670,1367l4620,1364,4657,646,4637,645,4600,1363,4550,1361,4604,1484,4660,1384,4670,1367m7448,4044l7398,4045,7368,856,7348,856,7378,4045,7328,4045,7389,4165,7438,4065,7448,4044e" filled="true" fillcolor="#000000" stroked="false">
              <v:path arrowok="t"/>
              <v:fill type="solid"/>
            </v:shape>
            <v:rect style="position:absolute;left:7659;top:1187;width:4398;height:2285" filled="false" stroked="true" strokeweight="1pt" strokecolor="#000000">
              <v:stroke dashstyle="solid"/>
            </v:rect>
            <v:shape style="position:absolute;left:10082;top:618;width:120;height:514" coordorigin="10082,619" coordsize="120,514" path="m10082,1010l10139,1132,10192,1032,10152,1032,10132,1032,10132,1012,10082,1010xm10132,1012l10132,1032,10152,1032,10152,1012,10132,1012xm10152,1012l10152,1032,10192,1032,10202,1013,10152,1012xm10142,619l10132,1012,10152,1012,10162,619,10142,619xe" filled="true" fillcolor="#000000" stroked="false">
              <v:path arrowok="t"/>
              <v:fill type="solid"/>
            </v:shape>
            <v:rect style="position:absolute;left:11334;top:3959;width:5321;height:1956" filled="false" stroked="true" strokeweight="1.0pt" strokecolor="#000000">
              <v:stroke dashstyle="solid"/>
            </v:rect>
            <v:shape style="position:absolute;left:12229;top:621;width:120;height:3348" coordorigin="12229,622" coordsize="120,3348" path="m12280,3850l12229,3850,12290,3970,12339,3870,12280,3870,12280,3850xm12300,3850l12280,3850,12280,3870,12300,3870,12300,3850xm12349,3850l12300,3850,12300,3870,12339,3870,12349,3850xm12284,622l12264,622,12280,3850,12300,3850,12284,622xe" filled="true" fillcolor="#000000" stroked="false">
              <v:path arrowok="t"/>
              <v:fill type="solid"/>
            </v:shape>
            <v:shape style="position:absolute;left:1048;top:4189;width:2325;height:354" type="#_x0000_t202" filled="false" stroked="false">
              <v:textbox inset="0,0,0,0">
                <w:txbxContent>
                  <w:p>
                    <w:pPr>
                      <w:spacing w:line="353" w:lineRule="exact" w:before="0"/>
                      <w:ind w:left="0" w:right="0" w:firstLine="0"/>
                      <w:jc w:val="left"/>
                      <w:rPr>
                        <w:sz w:val="32"/>
                      </w:rPr>
                    </w:pPr>
                    <w:r>
                      <w:rPr>
                        <w:sz w:val="32"/>
                      </w:rPr>
                      <w:t>Ежеквартальный</w:t>
                    </w:r>
                  </w:p>
                </w:txbxContent>
              </v:textbox>
              <w10:wrap type="none"/>
            </v:shape>
            <v:shape style="position:absolute;left:1048;top:4564;width:2466;height:354" type="#_x0000_t202" filled="false" stroked="false">
              <v:textbox inset="0,0,0,0">
                <w:txbxContent>
                  <w:p>
                    <w:pPr>
                      <w:tabs>
                        <w:tab w:pos="1683" w:val="left" w:leader="none"/>
                      </w:tabs>
                      <w:spacing w:line="353" w:lineRule="exact" w:before="0"/>
                      <w:ind w:left="0" w:right="0" w:firstLine="0"/>
                      <w:jc w:val="left"/>
                      <w:rPr>
                        <w:b/>
                        <w:sz w:val="32"/>
                      </w:rPr>
                    </w:pPr>
                    <w:r>
                      <w:rPr>
                        <w:b/>
                        <w:sz w:val="32"/>
                      </w:rPr>
                      <w:t>осмотр</w:t>
                      <w:tab/>
                      <w:t>всего</w:t>
                    </w:r>
                  </w:p>
                </w:txbxContent>
              </v:textbox>
              <w10:wrap type="none"/>
            </v:shape>
            <v:shape style="position:absolute;left:3826;top:4189;width:1960;height:728" type="#_x0000_t202" filled="false" stroked="false">
              <v:textbox inset="0,0,0,0">
                <w:txbxContent>
                  <w:p>
                    <w:pPr>
                      <w:spacing w:line="354" w:lineRule="exact" w:before="0"/>
                      <w:ind w:left="0" w:right="0" w:firstLine="0"/>
                      <w:jc w:val="left"/>
                      <w:rPr>
                        <w:b/>
                        <w:sz w:val="32"/>
                      </w:rPr>
                    </w:pPr>
                    <w:r>
                      <w:rPr>
                        <w:b/>
                        <w:sz w:val="32"/>
                      </w:rPr>
                      <w:t>клинический</w:t>
                    </w:r>
                  </w:p>
                  <w:p>
                    <w:pPr>
                      <w:spacing w:before="6"/>
                      <w:ind w:left="343" w:right="0" w:firstLine="0"/>
                      <w:jc w:val="left"/>
                      <w:rPr>
                        <w:b/>
                        <w:sz w:val="32"/>
                      </w:rPr>
                    </w:pPr>
                    <w:r>
                      <w:rPr>
                        <w:b/>
                        <w:w w:val="95"/>
                        <w:sz w:val="32"/>
                      </w:rPr>
                      <w:t>поголовья;</w:t>
                    </w:r>
                  </w:p>
                </w:txbxContent>
              </v:textbox>
              <w10:wrap type="none"/>
            </v:shape>
            <v:shape style="position:absolute;left:1048;top:4926;width:4732;height:722" type="#_x0000_t202" filled="false" stroked="false">
              <v:textbox inset="0,0,0,0">
                <w:txbxContent>
                  <w:p>
                    <w:pPr>
                      <w:spacing w:line="354" w:lineRule="exact" w:before="0"/>
                      <w:ind w:left="0" w:right="0" w:firstLine="0"/>
                      <w:jc w:val="left"/>
                      <w:rPr>
                        <w:sz w:val="32"/>
                      </w:rPr>
                    </w:pPr>
                    <w:r>
                      <w:rPr>
                        <w:sz w:val="32"/>
                      </w:rPr>
                      <w:t>проведение ветсанэкспертизы туш</w:t>
                    </w:r>
                  </w:p>
                  <w:p>
                    <w:pPr>
                      <w:spacing w:before="0"/>
                      <w:ind w:left="0" w:right="0" w:firstLine="0"/>
                      <w:jc w:val="left"/>
                      <w:rPr>
                        <w:sz w:val="32"/>
                      </w:rPr>
                    </w:pPr>
                    <w:r>
                      <w:rPr>
                        <w:sz w:val="32"/>
                      </w:rPr>
                      <w:t>и внутренних органов</w:t>
                    </w:r>
                  </w:p>
                </w:txbxContent>
              </v:textbox>
              <w10:wrap type="none"/>
            </v:shape>
            <v:shape style="position:absolute;left:6122;top:4147;width:4711;height:1597" type="#_x0000_t202" filled="false" stroked="true" strokeweight="1pt" strokecolor="#000000">
              <v:textbox inset="0,0,0,0">
                <w:txbxContent>
                  <w:p>
                    <w:pPr>
                      <w:tabs>
                        <w:tab w:pos="4377" w:val="left" w:leader="none"/>
                      </w:tabs>
                      <w:spacing w:before="66"/>
                      <w:ind w:left="145" w:right="140" w:firstLine="0"/>
                      <w:jc w:val="both"/>
                      <w:rPr>
                        <w:sz w:val="32"/>
                      </w:rPr>
                    </w:pPr>
                    <w:r>
                      <w:rPr>
                        <w:sz w:val="32"/>
                      </w:rPr>
                      <w:t>Строгое </w:t>
                    </w:r>
                    <w:r>
                      <w:rPr>
                        <w:b/>
                        <w:spacing w:val="-3"/>
                        <w:sz w:val="32"/>
                      </w:rPr>
                      <w:t>соблюдение </w:t>
                    </w:r>
                    <w:r>
                      <w:rPr>
                        <w:b/>
                        <w:sz w:val="32"/>
                      </w:rPr>
                      <w:t>правил асептики и антисептики </w:t>
                    </w:r>
                    <w:r>
                      <w:rPr>
                        <w:sz w:val="32"/>
                      </w:rPr>
                      <w:t>при ветеринарных</w:t>
                      <w:tab/>
                    </w:r>
                    <w:r>
                      <w:rPr>
                        <w:spacing w:val="-17"/>
                        <w:sz w:val="32"/>
                      </w:rPr>
                      <w:t>и</w:t>
                    </w:r>
                  </w:p>
                  <w:p>
                    <w:pPr>
                      <w:spacing w:before="0"/>
                      <w:ind w:left="145" w:right="0" w:firstLine="0"/>
                      <w:jc w:val="both"/>
                      <w:rPr>
                        <w:sz w:val="32"/>
                      </w:rPr>
                    </w:pPr>
                    <w:r>
                      <w:rPr>
                        <w:sz w:val="32"/>
                      </w:rPr>
                      <w:t>зоотехнических манипуляциях</w:t>
                    </w:r>
                  </w:p>
                </w:txbxContent>
              </v:textbox>
              <v:stroke dashstyle="solid"/>
              <w10:wrap type="none"/>
            </v:shape>
            <v:shape style="position:absolute;left:11490;top:4780;width:5033;height:965" type="#_x0000_t202" filled="false" stroked="false">
              <v:textbox inset="0,0,0,0">
                <w:txbxContent>
                  <w:p>
                    <w:pPr>
                      <w:spacing w:line="242" w:lineRule="auto" w:before="0"/>
                      <w:ind w:left="0" w:right="18" w:firstLine="0"/>
                      <w:jc w:val="both"/>
                      <w:rPr>
                        <w:sz w:val="28"/>
                      </w:rPr>
                    </w:pPr>
                    <w:r>
                      <w:rPr>
                        <w:sz w:val="28"/>
                      </w:rPr>
                      <w:t>ветеринарно-санитарных мероприятий по </w:t>
                    </w:r>
                    <w:r>
                      <w:rPr>
                        <w:spacing w:val="-9"/>
                        <w:sz w:val="28"/>
                      </w:rPr>
                      <w:t>уходу,</w:t>
                    </w:r>
                    <w:r>
                      <w:rPr>
                        <w:spacing w:val="52"/>
                        <w:sz w:val="28"/>
                      </w:rPr>
                      <w:t> </w:t>
                    </w:r>
                    <w:r>
                      <w:rPr>
                        <w:spacing w:val="-3"/>
                        <w:sz w:val="28"/>
                      </w:rPr>
                      <w:t>кормлению, </w:t>
                    </w:r>
                    <w:r>
                      <w:rPr>
                        <w:sz w:val="28"/>
                      </w:rPr>
                      <w:t>содержанию и разведению животных</w:t>
                    </w:r>
                  </w:p>
                </w:txbxContent>
              </v:textbox>
              <w10:wrap type="none"/>
            </v:shape>
            <v:shape style="position:absolute;left:16353;top:4459;width:171;height:311" type="#_x0000_t202" filled="false" stroked="false">
              <v:textbox inset="0,0,0,0">
                <w:txbxContent>
                  <w:p>
                    <w:pPr>
                      <w:spacing w:line="311" w:lineRule="exact" w:before="0"/>
                      <w:ind w:left="0" w:right="0" w:firstLine="0"/>
                      <w:jc w:val="left"/>
                      <w:rPr>
                        <w:sz w:val="28"/>
                      </w:rPr>
                    </w:pPr>
                    <w:r>
                      <w:rPr>
                        <w:w w:val="100"/>
                        <w:sz w:val="28"/>
                      </w:rPr>
                      <w:t>и</w:t>
                    </w:r>
                  </w:p>
                </w:txbxContent>
              </v:textbox>
              <w10:wrap type="none"/>
            </v:shape>
            <v:shape style="position:absolute;left:14107;top:4459;width:1999;height:311" type="#_x0000_t202" filled="false" stroked="false">
              <v:textbox inset="0,0,0,0">
                <w:txbxContent>
                  <w:p>
                    <w:pPr>
                      <w:spacing w:line="311" w:lineRule="exact" w:before="0"/>
                      <w:ind w:left="0" w:right="0" w:firstLine="0"/>
                      <w:jc w:val="left"/>
                      <w:rPr>
                        <w:b/>
                        <w:sz w:val="28"/>
                      </w:rPr>
                    </w:pPr>
                    <w:r>
                      <w:rPr>
                        <w:b/>
                        <w:sz w:val="28"/>
                      </w:rPr>
                      <w:t>зоотехнических</w:t>
                    </w:r>
                  </w:p>
                </w:txbxContent>
              </v:textbox>
              <w10:wrap type="none"/>
            </v:shape>
            <v:shape style="position:absolute;left:15155;top:4142;width:1370;height:311" type="#_x0000_t202" filled="false" stroked="false">
              <v:textbox inset="0,0,0,0">
                <w:txbxContent>
                  <w:p>
                    <w:pPr>
                      <w:spacing w:line="311" w:lineRule="exact" w:before="0"/>
                      <w:ind w:left="0" w:right="0" w:firstLine="0"/>
                      <w:jc w:val="left"/>
                      <w:rPr>
                        <w:b/>
                        <w:sz w:val="28"/>
                      </w:rPr>
                    </w:pPr>
                    <w:r>
                      <w:rPr>
                        <w:b/>
                        <w:sz w:val="28"/>
                      </w:rPr>
                      <w:t>комплекса</w:t>
                    </w:r>
                  </w:p>
                </w:txbxContent>
              </v:textbox>
              <w10:wrap type="none"/>
            </v:shape>
            <v:shape style="position:absolute;left:11490;top:4142;width:2374;height:628" type="#_x0000_t202" filled="false" stroked="false">
              <v:textbox inset="0,0,0,0">
                <w:txbxContent>
                  <w:p>
                    <w:pPr>
                      <w:spacing w:line="235" w:lineRule="auto" w:before="0"/>
                      <w:ind w:left="0" w:right="2" w:firstLine="0"/>
                      <w:jc w:val="left"/>
                      <w:rPr>
                        <w:b/>
                        <w:sz w:val="28"/>
                      </w:rPr>
                    </w:pPr>
                    <w:r>
                      <w:rPr>
                        <w:b/>
                        <w:sz w:val="28"/>
                      </w:rPr>
                      <w:t>Выполнение организационных,</w:t>
                    </w:r>
                  </w:p>
                </w:txbxContent>
              </v:textbox>
              <w10:wrap type="none"/>
            </v:shape>
            <v:shape style="position:absolute;left:12726;top:2562;width:3686;height:955" type="#_x0000_t202" filled="false" stroked="false">
              <v:textbox inset="0,0,0,0">
                <w:txbxContent>
                  <w:p>
                    <w:pPr>
                      <w:spacing w:line="240" w:lineRule="auto" w:before="0"/>
                      <w:ind w:left="0" w:right="18" w:firstLine="0"/>
                      <w:jc w:val="both"/>
                      <w:rPr>
                        <w:sz w:val="28"/>
                      </w:rPr>
                    </w:pPr>
                    <w:r>
                      <w:rPr>
                        <w:sz w:val="28"/>
                      </w:rPr>
                      <w:t>маточного стада, а также всех животных для продажи за 30 дней до реализации</w:t>
                    </w:r>
                  </w:p>
                </w:txbxContent>
              </v:textbox>
              <w10:wrap type="none"/>
            </v:shape>
            <v:shape style="position:absolute;left:15607;top:2241;width:808;height:311" type="#_x0000_t202" filled="false" stroked="false">
              <v:textbox inset="0,0,0,0">
                <w:txbxContent>
                  <w:p>
                    <w:pPr>
                      <w:spacing w:line="311" w:lineRule="exact" w:before="0"/>
                      <w:ind w:left="0" w:right="0" w:firstLine="0"/>
                      <w:jc w:val="left"/>
                      <w:rPr>
                        <w:sz w:val="28"/>
                      </w:rPr>
                    </w:pPr>
                    <w:r>
                      <w:rPr>
                        <w:sz w:val="28"/>
                      </w:rPr>
                      <w:t>лейкоз</w:t>
                    </w:r>
                  </w:p>
                </w:txbxContent>
              </v:textbox>
              <w10:wrap type="none"/>
            </v:shape>
            <v:shape style="position:absolute;left:14839;top:2241;width:296;height:311" type="#_x0000_t202" filled="false" stroked="false">
              <v:textbox inset="0,0,0,0">
                <w:txbxContent>
                  <w:p>
                    <w:pPr>
                      <w:spacing w:line="311" w:lineRule="exact" w:before="0"/>
                      <w:ind w:left="0" w:right="0" w:firstLine="0"/>
                      <w:jc w:val="left"/>
                      <w:rPr>
                        <w:sz w:val="28"/>
                      </w:rPr>
                    </w:pPr>
                    <w:r>
                      <w:rPr>
                        <w:sz w:val="28"/>
                      </w:rPr>
                      <w:t>на</w:t>
                    </w:r>
                  </w:p>
                </w:txbxContent>
              </v:textbox>
              <w10:wrap type="none"/>
            </v:shape>
            <v:shape style="position:absolute;left:14808;top:1598;width:1609;height:638" type="#_x0000_t202" filled="false" stroked="false">
              <v:textbox inset="0,0,0,0">
                <w:txbxContent>
                  <w:p>
                    <w:pPr>
                      <w:spacing w:line="311" w:lineRule="exact" w:before="0"/>
                      <w:ind w:left="0" w:right="0" w:firstLine="0"/>
                      <w:jc w:val="left"/>
                      <w:rPr>
                        <w:b/>
                        <w:sz w:val="28"/>
                      </w:rPr>
                    </w:pPr>
                    <w:r>
                      <w:rPr>
                        <w:b/>
                        <w:spacing w:val="-3"/>
                        <w:sz w:val="28"/>
                      </w:rPr>
                      <w:t>однократное</w:t>
                    </w:r>
                  </w:p>
                  <w:p>
                    <w:pPr>
                      <w:spacing w:before="4"/>
                      <w:ind w:left="816" w:right="0" w:firstLine="0"/>
                      <w:jc w:val="left"/>
                      <w:rPr>
                        <w:b/>
                        <w:sz w:val="28"/>
                      </w:rPr>
                    </w:pPr>
                    <w:r>
                      <w:rPr>
                        <w:b/>
                        <w:sz w:val="28"/>
                      </w:rPr>
                      <w:t>(РИД)</w:t>
                    </w:r>
                  </w:p>
                </w:txbxContent>
              </v:textbox>
              <w10:wrap type="none"/>
            </v:shape>
            <v:shape style="position:absolute;left:12726;top:1598;width:1983;height:955" type="#_x0000_t202" filled="false" stroked="false">
              <v:textbox inset="0,0,0,0">
                <w:txbxContent>
                  <w:p>
                    <w:pPr>
                      <w:spacing w:line="311" w:lineRule="exact" w:before="0"/>
                      <w:ind w:left="0" w:right="0" w:firstLine="0"/>
                      <w:jc w:val="left"/>
                      <w:rPr>
                        <w:sz w:val="28"/>
                      </w:rPr>
                    </w:pPr>
                    <w:r>
                      <w:rPr>
                        <w:sz w:val="28"/>
                      </w:rPr>
                      <w:t>Ежегодное</w:t>
                    </w:r>
                  </w:p>
                  <w:p>
                    <w:pPr>
                      <w:spacing w:line="319" w:lineRule="exact" w:before="4"/>
                      <w:ind w:left="0" w:right="0" w:firstLine="0"/>
                      <w:jc w:val="left"/>
                      <w:rPr>
                        <w:b/>
                        <w:sz w:val="28"/>
                      </w:rPr>
                    </w:pPr>
                    <w:r>
                      <w:rPr>
                        <w:b/>
                        <w:sz w:val="28"/>
                      </w:rPr>
                      <w:t>серологическое</w:t>
                    </w:r>
                  </w:p>
                  <w:p>
                    <w:pPr>
                      <w:spacing w:line="319" w:lineRule="exact" w:before="0"/>
                      <w:ind w:left="0" w:right="0" w:firstLine="0"/>
                      <w:jc w:val="left"/>
                      <w:rPr>
                        <w:sz w:val="28"/>
                      </w:rPr>
                    </w:pPr>
                    <w:r>
                      <w:rPr>
                        <w:sz w:val="28"/>
                      </w:rPr>
                      <w:t>исследование</w:t>
                    </w:r>
                  </w:p>
                </w:txbxContent>
              </v:textbox>
              <w10:wrap type="none"/>
            </v:shape>
            <v:shape style="position:absolute;left:2115;top:1509;width:5040;height:2003" type="#_x0000_t202" filled="false" stroked="true" strokeweight="1pt" strokecolor="#000000">
              <v:textbox inset="0,0,0,0">
                <w:txbxContent>
                  <w:p>
                    <w:pPr>
                      <w:tabs>
                        <w:tab w:pos="3210" w:val="left" w:leader="none"/>
                        <w:tab w:pos="3766" w:val="left" w:leader="none"/>
                      </w:tabs>
                      <w:spacing w:line="240" w:lineRule="auto" w:before="66"/>
                      <w:ind w:left="143" w:right="143" w:firstLine="0"/>
                      <w:jc w:val="both"/>
                      <w:rPr>
                        <w:sz w:val="32"/>
                      </w:rPr>
                    </w:pPr>
                    <w:r>
                      <w:rPr>
                        <w:b/>
                        <w:sz w:val="32"/>
                      </w:rPr>
                      <w:t>Запрещение ввода </w:t>
                    </w:r>
                    <w:r>
                      <w:rPr>
                        <w:sz w:val="32"/>
                      </w:rPr>
                      <w:t>животных (использования</w:t>
                      <w:tab/>
                      <w:tab/>
                    </w:r>
                    <w:r>
                      <w:rPr>
                        <w:spacing w:val="-4"/>
                        <w:sz w:val="32"/>
                      </w:rPr>
                      <w:t>спермы, </w:t>
                    </w:r>
                    <w:r>
                      <w:rPr>
                        <w:sz w:val="32"/>
                      </w:rPr>
                      <w:t>эмбрионов) из хозяйств, </w:t>
                    </w:r>
                    <w:r>
                      <w:rPr>
                        <w:spacing w:val="-6"/>
                        <w:sz w:val="32"/>
                      </w:rPr>
                      <w:t>где </w:t>
                    </w:r>
                    <w:r>
                      <w:rPr>
                        <w:sz w:val="32"/>
                      </w:rPr>
                      <w:t>ре- гистрируется</w:t>
                      <w:tab/>
                    </w:r>
                    <w:r>
                      <w:rPr>
                        <w:spacing w:val="-1"/>
                        <w:sz w:val="32"/>
                      </w:rPr>
                      <w:t>заболевание </w:t>
                    </w:r>
                    <w:r>
                      <w:rPr>
                        <w:spacing w:val="-4"/>
                        <w:sz w:val="32"/>
                      </w:rPr>
                      <w:t>лейкозом</w:t>
                    </w:r>
                  </w:p>
                </w:txbxContent>
              </v:textbox>
              <v:stroke dashstyle="solid"/>
              <w10:wrap type="none"/>
            </v:shape>
            <v:shape style="position:absolute;left:7813;top:3117;width:1516;height:354" type="#_x0000_t202" filled="false" stroked="false">
              <v:textbox inset="0,0,0,0">
                <w:txbxContent>
                  <w:p>
                    <w:pPr>
                      <w:spacing w:line="353" w:lineRule="exact" w:before="0"/>
                      <w:ind w:left="0" w:right="0" w:firstLine="0"/>
                      <w:jc w:val="left"/>
                      <w:rPr>
                        <w:sz w:val="32"/>
                      </w:rPr>
                    </w:pPr>
                    <w:r>
                      <w:rPr>
                        <w:sz w:val="32"/>
                      </w:rPr>
                      <w:t>карантина)</w:t>
                    </w:r>
                  </w:p>
                </w:txbxContent>
              </v:textbox>
              <w10:wrap type="none"/>
            </v:shape>
            <v:shape style="position:absolute;left:11115;top:2749;width:805;height:354" type="#_x0000_t202" filled="false" stroked="false">
              <v:textbox inset="0,0,0,0">
                <w:txbxContent>
                  <w:p>
                    <w:pPr>
                      <w:spacing w:line="353" w:lineRule="exact" w:before="0"/>
                      <w:ind w:left="0" w:right="0" w:firstLine="0"/>
                      <w:jc w:val="left"/>
                      <w:rPr>
                        <w:sz w:val="32"/>
                      </w:rPr>
                    </w:pPr>
                    <w:r>
                      <w:rPr>
                        <w:sz w:val="32"/>
                      </w:rPr>
                      <w:t>конце</w:t>
                    </w:r>
                  </w:p>
                </w:txbxContent>
              </v:textbox>
              <w10:wrap type="none"/>
            </v:shape>
            <v:shape style="position:absolute;left:10678;top:2749;width:191;height:354" type="#_x0000_t202" filled="false" stroked="false">
              <v:textbox inset="0,0,0,0">
                <w:txbxContent>
                  <w:p>
                    <w:pPr>
                      <w:spacing w:line="353" w:lineRule="exact" w:before="0"/>
                      <w:ind w:left="0" w:right="0" w:firstLine="0"/>
                      <w:jc w:val="left"/>
                      <w:rPr>
                        <w:sz w:val="32"/>
                      </w:rPr>
                    </w:pPr>
                    <w:r>
                      <w:rPr>
                        <w:w w:val="99"/>
                        <w:sz w:val="32"/>
                      </w:rPr>
                      <w:t>и</w:t>
                    </w:r>
                  </w:p>
                </w:txbxContent>
              </v:textbox>
              <w10:wrap type="none"/>
            </v:shape>
            <v:shape style="position:absolute;left:8976;top:2749;width:1456;height:354" type="#_x0000_t202" filled="false" stroked="false">
              <v:textbox inset="0,0,0,0">
                <w:txbxContent>
                  <w:p>
                    <w:pPr>
                      <w:tabs>
                        <w:tab w:pos="525" w:val="left" w:leader="none"/>
                      </w:tabs>
                      <w:spacing w:line="353" w:lineRule="exact" w:before="0"/>
                      <w:ind w:left="0" w:right="0" w:firstLine="0"/>
                      <w:jc w:val="left"/>
                      <w:rPr>
                        <w:sz w:val="32"/>
                      </w:rPr>
                    </w:pPr>
                    <w:r>
                      <w:rPr>
                        <w:sz w:val="32"/>
                      </w:rPr>
                      <w:t>(в</w:t>
                      <w:tab/>
                      <w:t>начале</w:t>
                    </w:r>
                  </w:p>
                </w:txbxContent>
              </v:textbox>
              <w10:wrap type="none"/>
            </v:shape>
            <v:shape style="position:absolute;left:11589;top:2379;width:333;height:354" type="#_x0000_t202" filled="false" stroked="false">
              <v:textbox inset="0,0,0,0">
                <w:txbxContent>
                  <w:p>
                    <w:pPr>
                      <w:spacing w:line="353" w:lineRule="exact" w:before="0"/>
                      <w:ind w:left="0" w:right="0" w:firstLine="0"/>
                      <w:jc w:val="left"/>
                      <w:rPr>
                        <w:sz w:val="32"/>
                      </w:rPr>
                    </w:pPr>
                    <w:r>
                      <w:rPr>
                        <w:sz w:val="32"/>
                      </w:rPr>
                      <w:t>на</w:t>
                    </w:r>
                  </w:p>
                </w:txbxContent>
              </v:textbox>
              <w10:wrap type="none"/>
            </v:shape>
            <v:shape style="position:absolute;left:9114;top:2379;width:2072;height:354" type="#_x0000_t202" filled="false" stroked="false">
              <v:textbox inset="0,0,0,0">
                <w:txbxContent>
                  <w:p>
                    <w:pPr>
                      <w:spacing w:line="353" w:lineRule="exact" w:before="0"/>
                      <w:ind w:left="0" w:right="0" w:firstLine="0"/>
                      <w:jc w:val="left"/>
                      <w:rPr>
                        <w:sz w:val="32"/>
                      </w:rPr>
                    </w:pPr>
                    <w:r>
                      <w:rPr>
                        <w:sz w:val="32"/>
                      </w:rPr>
                      <w:t>исследованием</w:t>
                    </w:r>
                  </w:p>
                </w:txbxContent>
              </v:textbox>
              <w10:wrap type="none"/>
            </v:shape>
            <v:shape style="position:absolute;left:7813;top:2379;width:917;height:724" type="#_x0000_t202" filled="false" stroked="false">
              <v:textbox inset="0,0,0,0">
                <w:txbxContent>
                  <w:p>
                    <w:pPr>
                      <w:spacing w:line="354" w:lineRule="exact" w:before="0"/>
                      <w:ind w:left="0" w:right="0" w:firstLine="0"/>
                      <w:jc w:val="left"/>
                      <w:rPr>
                        <w:b/>
                        <w:sz w:val="32"/>
                      </w:rPr>
                    </w:pPr>
                    <w:r>
                      <w:rPr>
                        <w:b/>
                        <w:sz w:val="32"/>
                      </w:rPr>
                      <w:t>(РИД)</w:t>
                    </w:r>
                  </w:p>
                  <w:p>
                    <w:pPr>
                      <w:spacing w:before="1"/>
                      <w:ind w:left="0" w:right="0" w:firstLine="0"/>
                      <w:jc w:val="left"/>
                      <w:rPr>
                        <w:sz w:val="32"/>
                      </w:rPr>
                    </w:pPr>
                    <w:r>
                      <w:rPr>
                        <w:spacing w:val="-4"/>
                        <w:sz w:val="32"/>
                      </w:rPr>
                      <w:t>лейкоз</w:t>
                    </w:r>
                  </w:p>
                </w:txbxContent>
              </v:textbox>
              <w10:wrap type="none"/>
            </v:shape>
            <v:shape style="position:absolute;left:7813;top:1283;width:4109;height:1091" type="#_x0000_t202" filled="false" stroked="false">
              <v:textbox inset="0,0,0,0">
                <w:txbxContent>
                  <w:p>
                    <w:pPr>
                      <w:spacing w:line="351" w:lineRule="exact" w:before="0"/>
                      <w:ind w:left="0" w:right="0" w:firstLine="0"/>
                      <w:jc w:val="left"/>
                      <w:rPr>
                        <w:b/>
                        <w:sz w:val="32"/>
                      </w:rPr>
                    </w:pPr>
                    <w:r>
                      <w:rPr>
                        <w:b/>
                        <w:sz w:val="32"/>
                      </w:rPr>
                      <w:t>Карантинирование</w:t>
                    </w:r>
                  </w:p>
                  <w:p>
                    <w:pPr>
                      <w:tabs>
                        <w:tab w:pos="1740" w:val="left" w:leader="none"/>
                      </w:tabs>
                      <w:spacing w:line="244" w:lineRule="auto" w:before="0"/>
                      <w:ind w:left="0" w:right="18" w:firstLine="0"/>
                      <w:jc w:val="left"/>
                      <w:rPr>
                        <w:b/>
                        <w:sz w:val="32"/>
                      </w:rPr>
                    </w:pPr>
                    <w:r>
                      <w:rPr>
                        <w:sz w:val="32"/>
                      </w:rPr>
                      <w:t>поступивших животных </w:t>
                    </w:r>
                    <w:r>
                      <w:rPr>
                        <w:b/>
                        <w:sz w:val="32"/>
                      </w:rPr>
                      <w:t>с 2-х кратным</w:t>
                      <w:tab/>
                      <w:t>серологическим</w:t>
                    </w:r>
                  </w:p>
                </w:txbxContent>
              </v:textbox>
              <w10:wrap type="none"/>
            </v:shape>
            <w10:wrap type="none"/>
          </v:group>
        </w:pict>
      </w:r>
      <w:r>
        <w:rPr>
          <w:sz w:val="28"/>
        </w:rPr>
        <w:t>Схема 1-ОБЩИЕ </w:t>
      </w:r>
      <w:r>
        <w:rPr>
          <w:sz w:val="24"/>
        </w:rPr>
        <w:t>ПРОФИЛАКТИЧЕСКИЕ МЕРОПРИЯТИЯ В БЛАГОПОЛУЧНЫХ ХОЗЯЙСТВАХ</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spacing w:before="219"/>
        <w:ind w:left="7766" w:right="7654" w:firstLine="0"/>
        <w:jc w:val="center"/>
        <w:rPr>
          <w:sz w:val="24"/>
        </w:rPr>
      </w:pPr>
      <w:r>
        <w:rPr>
          <w:sz w:val="24"/>
        </w:rPr>
        <w:t>27</w:t>
      </w:r>
    </w:p>
    <w:p>
      <w:pPr>
        <w:spacing w:after="0"/>
        <w:jc w:val="center"/>
        <w:rPr>
          <w:sz w:val="24"/>
        </w:rPr>
        <w:sectPr>
          <w:footerReference w:type="default" r:id="rId21"/>
          <w:pgSz w:w="16840" w:h="11910" w:orient="landscape"/>
          <w:pgMar w:footer="0" w:header="0" w:top="1060" w:bottom="280" w:left="940" w:right="200"/>
        </w:sectPr>
      </w:pPr>
    </w:p>
    <w:p>
      <w:pPr>
        <w:pStyle w:val="BodyText"/>
        <w:spacing w:before="96"/>
        <w:ind w:left="1185"/>
      </w:pPr>
      <w:r>
        <w:rPr/>
        <w:t>Схема 2-Диагностические исследования на лейкоз в благополучных хозяйствах</w:t>
      </w:r>
    </w:p>
    <w:p>
      <w:pPr>
        <w:pStyle w:val="BodyText"/>
        <w:spacing w:before="1"/>
        <w:ind w:left="0"/>
      </w:pPr>
      <w:r>
        <w:rPr/>
        <w:pict>
          <v:group style="position:absolute;margin-left:38.599998pt;margin-top:18.131367pt;width:490.55pt;height:454.55pt;mso-position-horizontal-relative:page;mso-position-vertical-relative:paragraph;z-index:224;mso-wrap-distance-left:0;mso-wrap-distance-right:0" coordorigin="772,363" coordsize="9811,9091">
            <v:shape style="position:absolute;left:5410;top:4933;width:163;height:650" coordorigin="5411,4934" coordsize="163,650" path="m5498,5574l5486,5574,5492,5583,5498,5574xm5486,5573l5486,5574,5486,5574,5486,5573xm5482,5527l5482,5566,5486,5573,5486,5574,5498,5574,5498,5573,5502,5566,5502,5559,5483,5559,5492,5544,5482,5527xm5498,5573l5498,5574,5498,5574,5498,5573xm5502,5566l5498,5573,5502,5569,5502,5566xm5482,5566l5482,5569,5486,5573,5482,5566xm5422,5432l5412,5438,5411,5444,5482,5566,5482,5527,5428,5434,5422,5432xm5562,5432l5556,5434,5502,5527,5502,5566,5573,5444,5572,5438,5562,5432xm5492,5544l5483,5559,5501,5559,5492,5544xm5502,5527l5492,5544,5501,5559,5502,5559,5502,5527xm5482,5274l5482,5527,5492,5544,5502,5527,5502,5284,5492,5284,5482,5274xm5482,4934l5470,4934,5466,4938,5466,5279,5470,5284,5482,5284,5482,5274,5486,5274,5476,5264,5486,5264,5486,4938,5482,4934xm5498,5264l5486,5264,5486,5274,5482,5274,5492,5284,5502,5284,5502,5268,5498,5264xm5486,5264l5476,5264,5486,5274,5486,5264xe" filled="true" fillcolor="#000000" stroked="false">
              <v:path arrowok="t"/>
              <v:fill type="solid"/>
            </v:shape>
            <v:rect style="position:absolute;left:782;top:5655;width:9311;height:1260" filled="false" stroked="true" strokeweight="1pt" strokecolor="#000000">
              <v:stroke dashstyle="solid"/>
            </v:rect>
            <v:shape style="position:absolute;left:4806;top:1516;width:1494;height:831" coordorigin="4807,1516" coordsize="1494,831" path="m6246,2324l6144,2327,6138,2327,6134,2332,6134,2343,6139,2347,6144,2347,6280,2343,6278,2342,6246,2324xm6289,2343l6280,2343,6283,2345,6289,2343xm6266,2324l6246,2324,6278,2342,6280,2343,6289,2343,6289,2343,6292,2338,6274,2338,6266,2324xm6294,2332l6294,2333,6292,2338,6289,2343,6289,2343,6300,2343,6294,2332xm6283,2323l6266,2324,6274,2338,6283,2323xm6286,2323l6283,2323,6274,2338,6292,2338,6294,2333,6294,2332,6290,2326,6286,2323xm6290,2326l6294,2332,6293,2327,6290,2326xm6211,2203l6202,2208,6200,2215,6203,2219,6255,2307,6290,2326,6220,2209,6217,2204,6211,2203xm4818,1516l4812,1518,4807,1528,4808,1534,6246,2324,6266,2324,6255,2307,4818,1516xm6255,2307l6266,2324,6283,2323,6286,2323,6255,2307xe" filled="true" fillcolor="#000000" stroked="false">
              <v:path arrowok="t"/>
              <v:fill type="solid"/>
            </v:shape>
            <v:shape style="position:absolute;left:3184;top:1501;width:1225;height:841" coordorigin="3185,1501" coordsize="1225,841" path="m3205,2340l3197,2340,3202,2341,3205,2340xm3190,2330l3185,2341,3197,2340,3196,2340,3193,2336,3190,2331,3190,2330xm3226,2301l3195,2322,3193,2323,3190,2330,3190,2331,3193,2336,3196,2340,3197,2340,3205,2340,3212,2334,3210,2334,3200,2320,3217,2319,3226,2301xm3344,2310l3237,2317,3205,2340,3346,2330,3350,2325,3349,2314,3344,2310xm3217,2319l3200,2320,3210,2334,3217,2319xm3237,2317l3217,2319,3210,2334,3212,2334,3237,2317xm3193,2323l3191,2325,3190,2330,3193,2323xm3260,2193l3254,2195,3252,2200,3193,2323,3195,2322,3226,2301,3270,2209,3272,2204,3270,2198,3265,2196,3260,2193xm4397,1501l4392,1504,3226,2301,3217,2319,3237,2317,4404,1521,4408,1518,4409,1512,4406,1507,4403,1502,4397,1501xe" filled="true" fillcolor="#000000" stroked="false">
              <v:path arrowok="t"/>
              <v:fill type="solid"/>
            </v:shape>
            <v:rect style="position:absolute;left:945;top:2306;width:4065;height:1020" filled="true" fillcolor="#ffffff" stroked="false">
              <v:fill type="solid"/>
            </v:rect>
            <v:shape style="position:absolute;left:6971;top:3362;width:163;height:875" coordorigin="6972,3363" coordsize="163,875" path="m7059,4228l7047,4228,7053,4237,7059,4228xm7047,4227l7047,4228,7047,4228,7047,4227xm7043,4181l7043,4220,7047,4227,7047,4228,7059,4228,7059,4227,7063,4220,7063,4213,7044,4213,7053,4198,7043,4181xm7059,4227l7059,4228,7059,4228,7059,4227xm7063,4220l7059,4227,7063,4223,7063,4220xm7043,4220l7043,4223,7047,4227,7043,4220xm6983,4086l6973,4092,6972,4098,7043,4220,7043,4181,6989,4088,6983,4086xm7123,4086l7117,4088,7063,4181,7063,4220,7134,4098,7133,4092,7123,4086xm7053,4198l7044,4213,7062,4213,7053,4198xm7063,4181l7053,4198,7062,4213,7063,4213,7063,4181xm7059,3363l7047,3363,7043,3367,7043,4181,7053,4198,7063,4181,7063,3367,7059,3363xe" filled="true" fillcolor="#000000" stroked="false">
              <v:path arrowok="t"/>
              <v:fill type="solid"/>
            </v:shape>
            <v:rect style="position:absolute;left:5852;top:2172;width:4721;height:1470" filled="true" fillcolor="#ffffff" stroked="false">
              <v:fill type="solid"/>
            </v:rect>
            <v:rect style="position:absolute;left:1149;top:4192;width:7824;height:735" filled="true" fillcolor="#ffffff" stroked="false">
              <v:fill type="solid"/>
            </v:rect>
            <v:shape style="position:absolute;left:5321;top:6736;width:163;height:875" coordorigin="5322,6737" coordsize="163,875" path="m5409,7602l5397,7602,5403,7611,5409,7602xm5397,7601l5397,7602,5397,7602,5397,7601xm5393,7555l5393,7594,5397,7601,5397,7602,5409,7602,5409,7601,5413,7594,5413,7587,5394,7587,5403,7572,5393,7555xm5409,7601l5409,7602,5409,7602,5409,7601xm5413,7594l5409,7601,5413,7597,5413,7594xm5393,7594l5393,7597,5397,7601,5393,7594xm5333,7460l5323,7466,5322,7472,5393,7594,5393,7555,5339,7462,5333,7460xm5473,7460l5467,7462,5413,7555,5413,7594,5484,7472,5483,7466,5473,7460xm5403,7572l5394,7587,5412,7587,5403,7572xm5413,7555l5403,7572,5412,7587,5413,7587,5413,7555xm5409,6737l5397,6737,5393,6741,5393,7555,5403,7572,5413,7555,5413,6741,5409,6737xe" filled="true" fillcolor="#000000" stroked="false">
              <v:path arrowok="t"/>
              <v:fill type="solid"/>
            </v:shape>
            <v:shape style="position:absolute;left:772;top:1501;width:9801;height:6111" type="#_x0000_t202" filled="false" stroked="false">
              <v:textbox inset="0,0,0,0">
                <w:txbxContent>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10"/>
                      <w:rPr>
                        <w:sz w:val="29"/>
                      </w:rPr>
                    </w:pPr>
                  </w:p>
                  <w:p>
                    <w:pPr>
                      <w:spacing w:before="0"/>
                      <w:ind w:left="163" w:right="630" w:firstLine="0"/>
                      <w:jc w:val="both"/>
                      <w:rPr>
                        <w:sz w:val="24"/>
                      </w:rPr>
                    </w:pPr>
                    <w:r>
                      <w:rPr>
                        <w:sz w:val="24"/>
                      </w:rPr>
                      <w:t>Убой с диагностической целью отдельных животных с </w:t>
                    </w:r>
                    <w:r>
                      <w:rPr>
                        <w:b/>
                        <w:sz w:val="24"/>
                      </w:rPr>
                      <w:t>серологическими и гематологическими </w:t>
                    </w:r>
                    <w:r>
                      <w:rPr>
                        <w:sz w:val="24"/>
                      </w:rPr>
                      <w:t>показателями на лейкоз с последующим подтверждением диагноза </w:t>
                    </w:r>
                    <w:r>
                      <w:rPr>
                        <w:b/>
                        <w:sz w:val="24"/>
                      </w:rPr>
                      <w:t>гистологическим </w:t>
                    </w:r>
                    <w:r>
                      <w:rPr>
                        <w:sz w:val="24"/>
                      </w:rPr>
                      <w:t>методом</w:t>
                    </w:r>
                  </w:p>
                </w:txbxContent>
              </v:textbox>
              <w10:wrap type="none"/>
            </v:shape>
            <v:shape style="position:absolute;left:1022;top:7595;width:9311;height:1848" type="#_x0000_t202" filled="false" stroked="true" strokeweight="1pt" strokecolor="#000000">
              <v:textbox inset="0,0,0,0">
                <w:txbxContent>
                  <w:p>
                    <w:pPr>
                      <w:spacing w:line="242" w:lineRule="auto" w:before="79"/>
                      <w:ind w:left="144" w:right="140" w:firstLine="0"/>
                      <w:jc w:val="both"/>
                      <w:rPr>
                        <w:sz w:val="24"/>
                      </w:rPr>
                    </w:pPr>
                    <w:r>
                      <w:rPr>
                        <w:sz w:val="24"/>
                      </w:rPr>
                      <w:t>При подтверждении диагноза гистологическим методом хозяйство объявляют </w:t>
                    </w:r>
                    <w:r>
                      <w:rPr>
                        <w:b/>
                        <w:sz w:val="24"/>
                      </w:rPr>
                      <w:t>неблагополучным </w:t>
                    </w:r>
                    <w:r>
                      <w:rPr>
                        <w:sz w:val="24"/>
                      </w:rPr>
                      <w:t>по лейкозу и проводят оздоровительные мероприятия в зависимости от степени инфицированности. При </w:t>
                    </w:r>
                    <w:r>
                      <w:rPr>
                        <w:b/>
                        <w:sz w:val="24"/>
                      </w:rPr>
                      <w:t>отрицательных </w:t>
                    </w:r>
                    <w:r>
                      <w:rPr>
                        <w:sz w:val="24"/>
                      </w:rPr>
                      <w:t>результатах гематологических исследований на лейкоз инфицированных вирусом лейкоза животных изолируют и повторно подвергают гематологическим исследованиям через три месяца или удаляют на убой</w:t>
                    </w:r>
                  </w:p>
                </w:txbxContent>
              </v:textbox>
              <v:stroke dashstyle="solid"/>
              <w10:wrap type="none"/>
            </v:shape>
            <v:shape style="position:absolute;left:1149;top:4192;width:7824;height:735" type="#_x0000_t202" filled="false" stroked="true" strokeweight="1pt" strokecolor="#000000">
              <v:textbox inset="0,0,0,0">
                <w:txbxContent>
                  <w:p>
                    <w:pPr>
                      <w:spacing w:line="247" w:lineRule="auto" w:before="74"/>
                      <w:ind w:left="144" w:right="296" w:firstLine="0"/>
                      <w:jc w:val="left"/>
                      <w:rPr>
                        <w:sz w:val="24"/>
                      </w:rPr>
                    </w:pPr>
                    <w:r>
                      <w:rPr>
                        <w:sz w:val="24"/>
                      </w:rPr>
                      <w:t>Патологоанатомический и гистологический контроль павших и убитых животных</w:t>
                    </w:r>
                  </w:p>
                </w:txbxContent>
              </v:textbox>
              <v:stroke dashstyle="solid"/>
              <w10:wrap type="none"/>
            </v:shape>
            <v:shape style="position:absolute;left:945;top:2306;width:4065;height:1020" type="#_x0000_t202" filled="false" stroked="true" strokeweight="1pt" strokecolor="#000000">
              <v:textbox inset="0,0,0,0">
                <w:txbxContent>
                  <w:p>
                    <w:pPr>
                      <w:spacing w:before="64"/>
                      <w:ind w:left="144" w:right="0" w:firstLine="0"/>
                      <w:jc w:val="left"/>
                      <w:rPr>
                        <w:sz w:val="24"/>
                      </w:rPr>
                    </w:pPr>
                    <w:r>
                      <w:rPr>
                        <w:sz w:val="24"/>
                      </w:rPr>
                      <w:t>При </w:t>
                    </w:r>
                    <w:r>
                      <w:rPr>
                        <w:b/>
                        <w:sz w:val="24"/>
                      </w:rPr>
                      <w:t>отрицательных </w:t>
                    </w:r>
                    <w:r>
                      <w:rPr>
                        <w:sz w:val="24"/>
                      </w:rPr>
                      <w:t>результатах исследования хозяйства считаются </w:t>
                    </w:r>
                    <w:r>
                      <w:rPr>
                        <w:b/>
                        <w:sz w:val="24"/>
                      </w:rPr>
                      <w:t>благополучными </w:t>
                    </w:r>
                    <w:r>
                      <w:rPr>
                        <w:sz w:val="24"/>
                      </w:rPr>
                      <w:t>по лейкозу</w:t>
                    </w:r>
                  </w:p>
                </w:txbxContent>
              </v:textbox>
              <v:stroke dashstyle="solid"/>
              <w10:wrap type="none"/>
            </v:shape>
            <v:shape style="position:absolute;left:5852;top:2172;width:4721;height:1470" type="#_x0000_t202" filled="false" stroked="true" strokeweight="1pt" strokecolor="#000000">
              <v:textbox inset="0,0,0,0">
                <w:txbxContent>
                  <w:p>
                    <w:pPr>
                      <w:spacing w:line="242" w:lineRule="auto" w:before="164"/>
                      <w:ind w:left="146" w:right="137" w:firstLine="0"/>
                      <w:jc w:val="both"/>
                      <w:rPr>
                        <w:b/>
                        <w:sz w:val="24"/>
                      </w:rPr>
                    </w:pPr>
                    <w:r>
                      <w:rPr>
                        <w:b/>
                        <w:sz w:val="24"/>
                      </w:rPr>
                      <w:t>Положительно реагирующих </w:t>
                    </w:r>
                    <w:r>
                      <w:rPr>
                        <w:sz w:val="24"/>
                      </w:rPr>
                      <w:t>на лейкоз животных изолируют и подвергают </w:t>
                    </w:r>
                    <w:r>
                      <w:rPr>
                        <w:b/>
                        <w:sz w:val="24"/>
                      </w:rPr>
                      <w:t>гематологическим </w:t>
                    </w:r>
                    <w:r>
                      <w:rPr>
                        <w:sz w:val="24"/>
                      </w:rPr>
                      <w:t>исследованиям на лейкоз или </w:t>
                    </w:r>
                    <w:r>
                      <w:rPr>
                        <w:b/>
                        <w:sz w:val="24"/>
                      </w:rPr>
                      <w:t>немедленно сдают на убой</w:t>
                    </w:r>
                  </w:p>
                </w:txbxContent>
              </v:textbox>
              <v:stroke dashstyle="solid"/>
              <w10:wrap type="none"/>
            </v:shape>
            <v:shape style="position:absolute;left:1533;top:372;width:7980;height:1140" type="#_x0000_t202" filled="false" stroked="true" strokeweight="1pt" strokecolor="#000000">
              <v:textbox inset="0,0,0,0">
                <w:txbxContent>
                  <w:p>
                    <w:pPr>
                      <w:spacing w:line="242" w:lineRule="auto" w:before="65"/>
                      <w:ind w:left="144" w:right="0" w:firstLine="0"/>
                      <w:jc w:val="left"/>
                      <w:rPr>
                        <w:b/>
                        <w:sz w:val="22"/>
                      </w:rPr>
                    </w:pPr>
                    <w:r>
                      <w:rPr>
                        <w:b/>
                        <w:sz w:val="24"/>
                      </w:rPr>
                      <w:t>Серологические (РИД или ИФА) и гематологические </w:t>
                    </w:r>
                    <w:r>
                      <w:rPr>
                        <w:sz w:val="24"/>
                      </w:rPr>
                      <w:t>исследования на лейкоз животных </w:t>
                    </w:r>
                    <w:r>
                      <w:rPr>
                        <w:b/>
                        <w:sz w:val="24"/>
                      </w:rPr>
                      <w:t>старше 2-х летнего возраста 1 раз в год; быков- производителей 2 раза в </w:t>
                    </w:r>
                    <w:r>
                      <w:rPr>
                        <w:b/>
                        <w:sz w:val="22"/>
                      </w:rPr>
                      <w:t>год</w:t>
                    </w:r>
                  </w:p>
                </w:txbxContent>
              </v:textbox>
              <v:stroke dashstyle="solid"/>
              <w10:wrap type="none"/>
            </v:shape>
            <w10:wrap type="topAndBottom"/>
          </v:group>
        </w:pict>
      </w:r>
    </w:p>
    <w:p>
      <w:pPr>
        <w:spacing w:after="0"/>
        <w:sectPr>
          <w:footerReference w:type="default" r:id="rId22"/>
          <w:pgSz w:w="11910" w:h="16840"/>
          <w:pgMar w:footer="1058" w:header="0" w:top="1580" w:bottom="1240" w:left="20" w:right="1080"/>
          <w:pgNumType w:start="28"/>
        </w:sectPr>
      </w:pPr>
    </w:p>
    <w:p>
      <w:pPr>
        <w:pStyle w:val="BodyText"/>
        <w:spacing w:before="96"/>
        <w:ind w:left="1260" w:right="204"/>
        <w:jc w:val="center"/>
      </w:pPr>
      <w:r>
        <w:rPr/>
        <w:t>Схема 3-Ветеринарно-санитарные мероприятия по оздоровлению хозяйств от лейкоза</w:t>
      </w:r>
    </w:p>
    <w:p>
      <w:pPr>
        <w:spacing w:line="321" w:lineRule="exact" w:before="0"/>
        <w:ind w:left="1260" w:right="199" w:firstLine="0"/>
        <w:jc w:val="center"/>
        <w:rPr>
          <w:b/>
          <w:sz w:val="28"/>
        </w:rPr>
      </w:pPr>
      <w:r>
        <w:rPr>
          <w:sz w:val="28"/>
        </w:rPr>
        <w:t>с численностью до 100 голов и инфицированностью </w:t>
      </w:r>
      <w:r>
        <w:rPr>
          <w:b/>
          <w:sz w:val="28"/>
        </w:rPr>
        <w:t>поголовья до 10%</w:t>
      </w:r>
    </w:p>
    <w:p>
      <w:pPr>
        <w:pStyle w:val="BodyText"/>
        <w:spacing w:before="3"/>
        <w:ind w:left="0"/>
        <w:rPr>
          <w:b/>
        </w:rPr>
      </w:pPr>
      <w:r>
        <w:rPr/>
        <w:pict>
          <v:group style="position:absolute;margin-left:39.400002pt;margin-top:18.221394pt;width:497.3pt;height:252.4pt;mso-position-horizontal-relative:page;mso-position-vertical-relative:paragraph;z-index:344;mso-wrap-distance-left:0;mso-wrap-distance-right:0" coordorigin="788,364" coordsize="9946,5048">
            <v:shape style="position:absolute;left:7570;top:3678;width:163;height:555" coordorigin="7571,3678" coordsize="163,555" path="m7658,4223l7646,4223,7652,4233,7658,4223xm7646,4223l7646,4223,7646,4223,7646,4223xm7642,4177l7642,4216,7646,4223,7646,4223,7658,4223,7658,4223,7662,4216,7662,4208,7643,4208,7652,4194,7642,4177xm7658,4223l7658,4223,7658,4223,7658,4223xm7662,4216l7658,4223,7662,4219,7662,4216xm7642,4216l7642,4219,7646,4223,7642,4216xm7582,4082l7572,4088,7571,4094,7642,4216,7642,4177,7588,4084,7582,4082xm7722,4082l7716,4084,7662,4177,7662,4216,7733,4094,7732,4088,7722,4082xm7652,4194l7643,4208,7661,4208,7652,4194xm7662,4177l7652,4194,7661,4208,7662,4208,7662,4177xm7658,3678l7646,3678,7642,3683,7642,4177,7652,4194,7662,4177,7662,3683,7658,3678xe" filled="true" fillcolor="#000000" stroked="false">
              <v:path arrowok="t"/>
              <v:fill type="solid"/>
            </v:shape>
            <v:shape style="position:absolute;left:7260;top:3365;width:460;height:902" coordorigin="7260,3365" coordsize="460,902" path="m7644,4257l7632,4257,7638,4267,7644,4257xm7632,4257l7632,4257,7632,4257,7632,4257xm7628,4211l7628,4250,7632,4257,7632,4257,7644,4257,7644,4257,7648,4250,7648,4242,7629,4242,7638,4228,7628,4211xm7644,4257l7644,4257,7644,4257,7644,4257xm7648,4250l7644,4257,7648,4253,7648,4250xm7628,4250l7628,4253,7632,4257,7628,4250xm7568,4116l7558,4122,7557,4128,7628,4250,7628,4211,7574,4118,7568,4116xm7708,4116l7702,4118,7648,4211,7648,4250,7719,4128,7718,4122,7708,4116xm7638,4228l7629,4242,7647,4242,7638,4228xm7648,4211l7638,4228,7647,4242,7648,4242,7648,4211xm7628,3803l7628,4211,7638,4228,7648,4211,7648,3813,7638,3813,7628,3803xm7276,3365l7264,3365,7260,3370,7260,3809,7264,3813,7628,3813,7628,3803,7280,3803,7270,3793,7280,3793,7280,3370,7276,3365xm7644,3793l7280,3793,7280,3803,7628,3803,7638,3813,7648,3813,7648,3798,7644,3793xm7280,3793l7270,3793,7280,3803,7280,3793xe" filled="true" fillcolor="#000000" stroked="false">
              <v:path arrowok="t"/>
              <v:fill type="solid"/>
            </v:shape>
            <v:shape style="position:absolute;left:5511;top:1370;width:1494;height:831" coordorigin="5512,1370" coordsize="1494,831" path="m6951,2178l6849,2181,6843,2181,6839,2185,6839,2196,6844,2201,6849,2201,6985,2197,6983,2196,6951,2178xm6994,2197l6985,2197,6988,2199,6994,2197xm6971,2178l6951,2178,6983,2196,6985,2197,6994,2197,6994,2197,6997,2192,6979,2192,6971,2178xm6999,2186l6999,2187,6997,2192,6994,2197,6994,2197,7005,2197,6999,2186xm6988,2177l6971,2178,6979,2192,6988,2177xm6991,2177l6988,2177,6979,2192,6997,2192,6999,2187,6999,2186,6995,2180,6991,2177xm6995,2180l6999,2186,6998,2181,6995,2180xm6916,2057l6907,2062,6905,2068,6908,2073,6960,2161,6995,2180,6925,2063,6922,2058,6916,2057xm5523,1370l5517,1372,5512,1381,5513,1388,6951,2178,6971,2178,6960,2161,5523,1370xm6960,2161l6971,2178,6988,2177,6991,2177,6960,2161xe" filled="true" fillcolor="#000000" stroked="false">
              <v:path arrowok="t"/>
              <v:fill type="solid"/>
            </v:shape>
            <v:rect style="position:absolute;left:5693;top:2218;width:5031;height:1590" filled="true" fillcolor="#ffffff" stroked="false">
              <v:fill type="solid"/>
            </v:rect>
            <v:shape style="position:absolute;left:2674;top:1419;width:1121;height:840" coordorigin="2674,1419" coordsize="1121,840" path="m2679,2247l2674,2258,2687,2257,2685,2257,2682,2252,2679,2248,2679,2247xm2694,2256l2687,2257,2692,2258,2694,2256xm2714,2216l2684,2238,2682,2240,2679,2247,2679,2248,2682,2252,2685,2257,2687,2257,2694,2256,2696,2254,2701,2250,2699,2250,2689,2237,2706,2235,2714,2216xm2832,2220l2725,2232,2696,2254,2694,2256,2835,2240,2839,2235,2837,2224,2832,2220xm2706,2235l2689,2237,2699,2250,2706,2235xm2725,2232l2706,2235,2699,2250,2701,2250,2725,2232xm2682,2240l2680,2242,2679,2247,2682,2240xm2743,2107l2737,2110,2735,2115,2682,2240,2684,2238,2714,2216,2754,2122,2756,2117,2753,2112,2748,2109,2743,2107xm3781,1419l3777,1422,2714,2216,2706,2235,2725,2232,3789,1438,3793,1435,3794,1429,3791,1424,3788,1420,3781,1419xe" filled="true" fillcolor="#000000" stroked="false">
              <v:path arrowok="t"/>
              <v:fill type="solid"/>
            </v:shape>
            <v:rect style="position:absolute;left:1537;top:374;width:7980;height:1102" filled="true" fillcolor="#ffffff" stroked="false">
              <v:fill type="solid"/>
            </v:rect>
            <v:shape style="position:absolute;left:1770;top:4231;width:7770;height:1171" type="#_x0000_t202" filled="false" stroked="true" strokeweight="1pt" strokecolor="#000000">
              <v:textbox inset="0,0,0,0">
                <w:txbxContent>
                  <w:p>
                    <w:pPr>
                      <w:spacing w:before="64"/>
                      <w:ind w:left="171" w:right="174" w:firstLine="0"/>
                      <w:jc w:val="center"/>
                      <w:rPr>
                        <w:sz w:val="24"/>
                      </w:rPr>
                    </w:pPr>
                    <w:r>
                      <w:rPr>
                        <w:sz w:val="24"/>
                      </w:rPr>
                      <w:t>Серонегативных животных исследуют каждые 3 месяца до получения 2 подряд отрицательных результатов. Выделенных вирусоносителей</w:t>
                    </w:r>
                  </w:p>
                  <w:p>
                    <w:pPr>
                      <w:spacing w:before="0"/>
                      <w:ind w:left="171" w:right="170" w:firstLine="0"/>
                      <w:jc w:val="center"/>
                      <w:rPr>
                        <w:sz w:val="24"/>
                      </w:rPr>
                    </w:pPr>
                    <w:r>
                      <w:rPr>
                        <w:sz w:val="24"/>
                      </w:rPr>
                      <w:t>сдают на убой</w:t>
                    </w:r>
                  </w:p>
                </w:txbxContent>
              </v:textbox>
              <v:stroke dashstyle="solid"/>
              <w10:wrap type="none"/>
            </v:shape>
            <v:shape style="position:absolute;left:798;top:2279;width:4057;height:1450" type="#_x0000_t202" filled="false" stroked="true" strokeweight="1pt" strokecolor="#000000">
              <v:textbox inset="0,0,0,0">
                <w:txbxContent>
                  <w:p>
                    <w:pPr>
                      <w:spacing w:before="156"/>
                      <w:ind w:left="207" w:right="208" w:firstLine="0"/>
                      <w:jc w:val="center"/>
                      <w:rPr>
                        <w:sz w:val="24"/>
                      </w:rPr>
                    </w:pPr>
                    <w:r>
                      <w:rPr>
                        <w:sz w:val="24"/>
                      </w:rPr>
                      <w:t>При </w:t>
                    </w:r>
                    <w:r>
                      <w:rPr>
                        <w:b/>
                        <w:sz w:val="24"/>
                      </w:rPr>
                      <w:t>отрицательных </w:t>
                    </w:r>
                    <w:r>
                      <w:rPr>
                        <w:sz w:val="24"/>
                      </w:rPr>
                      <w:t>результатах исследования хозяйства считаются </w:t>
                    </w:r>
                    <w:r>
                      <w:rPr>
                        <w:b/>
                        <w:sz w:val="24"/>
                      </w:rPr>
                      <w:t>благополучными </w:t>
                    </w:r>
                    <w:r>
                      <w:rPr>
                        <w:sz w:val="24"/>
                      </w:rPr>
                      <w:t>по лейкозу</w:t>
                    </w:r>
                  </w:p>
                </w:txbxContent>
              </v:textbox>
              <v:stroke dashstyle="solid"/>
              <w10:wrap type="none"/>
            </v:shape>
            <v:shape style="position:absolute;left:5693;top:2218;width:5031;height:1590" type="#_x0000_t202" filled="false" stroked="true" strokeweight="1pt" strokecolor="#000000">
              <v:textbox inset="0,0,0,0">
                <w:txbxContent>
                  <w:p>
                    <w:pPr>
                      <w:spacing w:line="240" w:lineRule="auto" w:before="0"/>
                      <w:rPr>
                        <w:b/>
                        <w:sz w:val="26"/>
                      </w:rPr>
                    </w:pPr>
                  </w:p>
                  <w:p>
                    <w:pPr>
                      <w:spacing w:line="247" w:lineRule="auto" w:before="203"/>
                      <w:ind w:left="591" w:right="0" w:hanging="188"/>
                      <w:jc w:val="left"/>
                      <w:rPr>
                        <w:sz w:val="24"/>
                      </w:rPr>
                    </w:pPr>
                    <w:r>
                      <w:rPr>
                        <w:b/>
                        <w:sz w:val="24"/>
                      </w:rPr>
                      <w:t>Положительно реагирующих </w:t>
                    </w:r>
                    <w:r>
                      <w:rPr>
                        <w:sz w:val="24"/>
                      </w:rPr>
                      <w:t>на лейкоз животных немедленно сдают на убой</w:t>
                    </w:r>
                  </w:p>
                </w:txbxContent>
              </v:textbox>
              <v:stroke dashstyle="solid"/>
              <w10:wrap type="none"/>
            </v:shape>
            <v:shape style="position:absolute;left:1537;top:374;width:7980;height:1102" type="#_x0000_t202" filled="false" stroked="true" strokeweight="1pt" strokecolor="#000000">
              <v:textbox inset="0,0,0,0">
                <w:txbxContent>
                  <w:p>
                    <w:pPr>
                      <w:spacing w:line="242" w:lineRule="auto" w:before="63"/>
                      <w:ind w:left="145" w:right="140" w:firstLine="0"/>
                      <w:jc w:val="both"/>
                      <w:rPr>
                        <w:b/>
                        <w:sz w:val="22"/>
                      </w:rPr>
                    </w:pPr>
                    <w:r>
                      <w:rPr>
                        <w:b/>
                        <w:sz w:val="24"/>
                      </w:rPr>
                      <w:t>Серологические (РИД или </w:t>
                    </w:r>
                    <w:r>
                      <w:rPr>
                        <w:b/>
                        <w:spacing w:val="-4"/>
                        <w:sz w:val="24"/>
                      </w:rPr>
                      <w:t>ИФА)</w:t>
                    </w:r>
                    <w:r>
                      <w:rPr>
                        <w:b/>
                        <w:spacing w:val="52"/>
                        <w:sz w:val="24"/>
                      </w:rPr>
                      <w:t> </w:t>
                    </w:r>
                    <w:r>
                      <w:rPr>
                        <w:sz w:val="24"/>
                      </w:rPr>
                      <w:t>исследования на </w:t>
                    </w:r>
                    <w:r>
                      <w:rPr>
                        <w:spacing w:val="-2"/>
                        <w:sz w:val="24"/>
                      </w:rPr>
                      <w:t>лейкоз </w:t>
                    </w:r>
                    <w:r>
                      <w:rPr>
                        <w:sz w:val="24"/>
                      </w:rPr>
                      <w:t>животных </w:t>
                    </w:r>
                    <w:r>
                      <w:rPr>
                        <w:b/>
                        <w:sz w:val="24"/>
                      </w:rPr>
                      <w:t>старше 2-х летнего возраста 1 раз в </w:t>
                    </w:r>
                    <w:r>
                      <w:rPr>
                        <w:b/>
                        <w:spacing w:val="-4"/>
                        <w:sz w:val="24"/>
                      </w:rPr>
                      <w:t>год, </w:t>
                    </w:r>
                    <w:r>
                      <w:rPr>
                        <w:b/>
                        <w:sz w:val="24"/>
                      </w:rPr>
                      <w:t>быков-производителей 2 раза в </w:t>
                    </w:r>
                    <w:r>
                      <w:rPr>
                        <w:b/>
                        <w:spacing w:val="-5"/>
                        <w:sz w:val="22"/>
                      </w:rPr>
                      <w:t>год</w:t>
                    </w:r>
                  </w:p>
                </w:txbxContent>
              </v:textbox>
              <v:stroke dashstyle="solid"/>
              <w10:wrap type="none"/>
            </v:shape>
            <w10:wrap type="topAndBottom"/>
          </v:group>
        </w:pict>
      </w:r>
    </w:p>
    <w:p>
      <w:pPr>
        <w:spacing w:after="0"/>
        <w:sectPr>
          <w:pgSz w:w="11910" w:h="16840"/>
          <w:pgMar w:header="0" w:footer="1058" w:top="1580" w:bottom="1240" w:left="20" w:right="1080"/>
        </w:sectPr>
      </w:pPr>
    </w:p>
    <w:p>
      <w:pPr>
        <w:pStyle w:val="BodyText"/>
        <w:spacing w:before="96"/>
        <w:ind w:left="5676" w:hanging="4485"/>
      </w:pPr>
      <w:r>
        <w:rPr/>
        <w:pict>
          <v:shape style="position:absolute;margin-left:266.829987pt;margin-top:85.75029pt;width:8.15pt;height:20.5pt;mso-position-horizontal-relative:page;mso-position-vertical-relative:paragraph;z-index:2776" coordorigin="5337,1715" coordsize="163,410" path="m5424,2115l5412,2115,5418,2125,5424,2115xm5412,2115l5412,2115,5412,2115,5412,2115xm5408,2068l5408,2108,5412,2115,5412,2115,5424,2115,5424,2115,5428,2108,5428,2100,5409,2100,5418,2085,5408,2068xm5424,2115l5424,2115,5424,2115,5424,2115xm5428,2108l5424,2115,5428,2111,5428,2108xm5408,2108l5408,2111,5412,2115,5408,2108xm5348,1974l5338,1979,5337,1985,5408,2108,5408,2068,5354,1975,5348,1974xm5488,1974l5482,1975,5428,2068,5428,2108,5499,1985,5498,1979,5488,1974xm5418,2085l5409,2100,5427,2100,5418,2085xm5428,2068l5418,2085,5427,2100,5428,2100,5428,2068xm5424,1715l5412,1715,5408,1719,5408,2068,5418,2085,5428,2068,5428,1719,5424,1715xe" filled="true" fillcolor="#000000" stroked="false">
            <v:path arrowok="t"/>
            <v:fill type="solid"/>
            <w10:wrap type="none"/>
          </v:shape>
        </w:pict>
      </w:r>
      <w:r>
        <w:rPr/>
        <w:t>Схема 4-Оздоровительные мероприятия в хозяйствах с инфицированностью</w:t>
      </w:r>
      <w:r>
        <w:rPr>
          <w:spacing w:val="-52"/>
        </w:rPr>
        <w:t> </w:t>
      </w:r>
      <w:r>
        <w:rPr/>
        <w:t>до 30%</w:t>
      </w:r>
    </w:p>
    <w:p>
      <w:pPr>
        <w:pStyle w:val="BodyText"/>
        <w:spacing w:before="7"/>
        <w:ind w:left="0"/>
        <w:rPr>
          <w:sz w:val="20"/>
        </w:rPr>
      </w:pPr>
      <w:r>
        <w:rPr/>
        <w:pict>
          <v:shape style="position:absolute;margin-left:71.900002pt;margin-top:14.332734pt;width:427.25pt;height:35.25pt;mso-position-horizontal-relative:page;mso-position-vertical-relative:paragraph;z-index:368;mso-wrap-distance-left:0;mso-wrap-distance-right:0" type="#_x0000_t202" filled="false" stroked="true" strokeweight="1pt" strokecolor="#000000">
            <v:textbox inset="0,0,0,0">
              <w:txbxContent>
                <w:p>
                  <w:pPr>
                    <w:spacing w:before="69"/>
                    <w:ind w:left="143" w:right="255" w:firstLine="0"/>
                    <w:jc w:val="left"/>
                    <w:rPr>
                      <w:b/>
                      <w:sz w:val="24"/>
                    </w:rPr>
                  </w:pPr>
                  <w:r>
                    <w:rPr>
                      <w:b/>
                      <w:sz w:val="24"/>
                    </w:rPr>
                    <w:t>Клинико-гематологические и серологические исследования на лейкоз поголовья неблагополучных хозяйств с инфицированностью от 10 до 30%</w:t>
                  </w:r>
                </w:p>
              </w:txbxContent>
            </v:textbox>
            <v:stroke dashstyle="solid"/>
            <w10:wrap type="topAndBottom"/>
          </v:shape>
        </w:pict>
      </w:r>
      <w:r>
        <w:rPr/>
        <w:pict>
          <v:group style="position:absolute;margin-left:5.65pt;margin-top:69.032738pt;width:521.4500pt;height:414.15pt;mso-position-horizontal-relative:page;mso-position-vertical-relative:paragraph;z-index:632;mso-wrap-distance-left:0;mso-wrap-distance-right:0" coordorigin="113,1381" coordsize="10429,8283">
            <v:rect style="position:absolute;left:2446;top:4350;width:3620;height:1570" filled="false" stroked="true" strokeweight="1pt" strokecolor="#000000">
              <v:stroke dashstyle="solid"/>
            </v:rect>
            <v:rect style="position:absolute;left:123;top:2814;width:1815;height:960" filled="false" stroked="true" strokeweight="1pt" strokecolor="#000000">
              <v:stroke dashstyle="solid"/>
            </v:rect>
            <v:shape style="position:absolute;left:5336;top:2055;width:163;height:725" coordorigin="5337,2056" coordsize="163,725" path="m5424,2771l5412,2771,5418,2780,5424,2771xm5412,2770l5412,2771,5412,2771,5412,2770xm5408,2724l5408,2763,5412,2770,5412,2771,5424,2771,5424,2770,5428,2763,5428,2756,5409,2756,5418,2741,5408,2724xm5424,2770l5424,2771,5424,2771,5424,2770xm5428,2763l5424,2770,5428,2766,5428,2763xm5408,2763l5408,2766,5412,2770,5408,2763xm5348,2629l5338,2635,5337,2641,5408,2763,5408,2724,5354,2631,5348,2629xm5488,2629l5482,2631,5428,2724,5428,2763,5499,2641,5498,2635,5488,2629xm5418,2741l5409,2756,5427,2756,5418,2741xm5428,2724l5418,2741,5427,2756,5428,2756,5428,2724xm5424,2056l5412,2056,5408,2060,5408,2724,5418,2741,5428,2724,5428,2060,5424,2056xe" filled="true" fillcolor="#000000" stroked="false">
              <v:path arrowok="t"/>
              <v:fill type="solid"/>
            </v:shape>
            <v:shape style="position:absolute;left:1447;top:2054;width:3981;height:783" coordorigin="1448,2055" coordsize="3981,783" path="m1506,2782l1467,2789,1594,2835,1600,2837,1605,2835,1607,2829,1609,2824,1606,2819,1601,2817,1506,2782xm1459,2786l1464,2789,1467,2789,1459,2786xm1502,2762l1463,2769,1457,2774,1457,2775,1458,2786,1459,2786,1467,2789,1481,2786,1474,2786,1471,2769,1494,2769,1502,2762xm1471,2769l1474,2786,1487,2775,1471,2769xm1487,2775l1474,2786,1481,2786,1506,2782,1487,2775xm1457,2774l1448,2782,1459,2786,1458,2786,1457,2775,1457,2774xm5422,2055l1502,2762,1487,2775,1506,2782,5425,2074,5429,2069,5427,2058,5422,2055xm1494,2769l1471,2769,1487,2775,1494,2769xm1463,2769l1460,2770,1457,2774,1463,2769xm1571,2677l1567,2681,1463,2769,1502,2762,1584,2692,1584,2686,1577,2678,1571,2677xe" filled="true" fillcolor="#000000" stroked="false">
              <v:path arrowok="t"/>
              <v:fill type="solid"/>
            </v:shape>
            <v:shape style="position:absolute;left:5407;top:2069;width:2692;height:755" coordorigin="5407,2070" coordsize="2692,755" path="m8041,2776l7943,2803,7937,2805,7934,2810,7936,2816,7937,2821,7943,2824,7948,2823,8079,2786,8041,2776xm8087,2784l8079,2786,8082,2787,8087,2784xm8060,2770l8041,2776,8079,2786,8087,2784,8088,2783,8088,2783,8072,2783,8060,2770xm8090,2773l8088,2783,8087,2784,8098,2781,8090,2773xm8077,2766l8060,2770,8072,2783,8077,2766xm8082,2766l8077,2766,8072,2783,8088,2783,8090,2773,8084,2766,8082,2766xm5415,2070l5410,2073,5408,2078,5407,2083,5410,2089,8041,2776,8060,2770,8046,2756,5415,2070xm8084,2766l8090,2773,8087,2767,8084,2766xm8046,2756l8060,2770,8077,2766,8082,2766,8046,2756xm7984,2666l7978,2666,7974,2670,7970,2674,7970,2681,7974,2685,8046,2756,8084,2766,7984,2666xe" filled="true" fillcolor="#000000" stroked="false">
              <v:path arrowok="t"/>
              <v:fill type="solid"/>
            </v:shape>
            <v:shape style="position:absolute;left:5026;top:3689;width:163;height:740" coordorigin="5027,3690" coordsize="163,740" path="m5114,4420l5102,4420,5108,4429,5114,4420xm5102,4419l5102,4420,5102,4420,5102,4419xm5098,4373l5098,4412,5102,4419,5102,4420,5114,4420,5114,4419,5118,4412,5118,4405,5099,4405,5108,4390,5098,4373xm5114,4419l5114,4420,5114,4420,5114,4419xm5118,4412l5114,4419,5118,4415,5118,4412xm5098,4412l5098,4415,5102,4419,5098,4412xm5038,4278l5028,4284,5027,4290,5098,4412,5098,4373,5044,4280,5038,4278xm5178,4278l5172,4280,5118,4373,5118,4412,5189,4290,5188,4284,5178,4278xm5108,4390l5099,4405,5117,4405,5108,4390xm5118,4373l5108,4390,5117,4405,5118,4405,5118,4373xm5114,3690l5102,3690,5098,3694,5098,4373,5108,4390,5118,4373,5118,3694,5114,3690xe" filled="true" fillcolor="#000000" stroked="false">
              <v:path arrowok="t"/>
              <v:fill type="solid"/>
            </v:shape>
            <v:shape style="position:absolute;left:1031;top:3568;width:163;height:740" coordorigin="1032,3569" coordsize="163,740" path="m1119,4299l1107,4299,1113,4308,1119,4299xm1107,4298l1107,4299,1107,4299,1107,4298xm1103,4252l1103,4291,1107,4298,1107,4299,1119,4299,1119,4298,1123,4291,1123,4284,1104,4284,1113,4269,1103,4252xm1119,4298l1119,4299,1119,4299,1119,4298xm1103,4291l1103,4294,1107,4298,1103,4291xm1123,4291l1119,4298,1123,4294,1123,4291xm1183,4157l1177,4159,1123,4252,1123,4291,1194,4169,1193,4163,1183,4157xm1043,4157l1033,4163,1032,4169,1103,4291,1103,4252,1049,4159,1043,4157xm1113,4269l1104,4284,1122,4284,1113,4269xm1123,4252l1113,4269,1122,4284,1123,4284,1123,4252xm1119,3569l1107,3569,1103,3573,1103,4252,1113,4269,1123,4252,1123,3573,1119,3569xe" filled="true" fillcolor="#000000" stroked="false">
              <v:path arrowok="t"/>
              <v:fill type="solid"/>
            </v:shape>
            <v:shape style="position:absolute;left:5082;top:5802;width:163;height:388" type="#_x0000_t75" stroked="false">
              <v:imagedata r:id="rId23" o:title=""/>
            </v:shape>
            <v:rect style="position:absolute;left:351;top:6175;width:10077;height:825" filled="false" stroked="true" strokeweight="1pt" strokecolor="#000000">
              <v:stroke dashstyle="solid"/>
            </v:rect>
            <v:shape style="position:absolute;left:8441;top:5255;width:163;height:740" coordorigin="8442,5256" coordsize="163,740" path="m8529,5986l8517,5986,8523,5995,8529,5986xm8517,5985l8517,5986,8517,5986,8517,5985xm8513,5939l8513,5978,8517,5985,8517,5986,8529,5986,8529,5985,8533,5978,8533,5971,8514,5971,8523,5956,8513,5939xm8529,5985l8529,5986,8529,5986,8529,5985xm8533,5978l8529,5985,8533,5981,8533,5978xm8513,5978l8513,5981,8517,5985,8513,5978xm8453,5844l8443,5850,8442,5856,8513,5978,8513,5939,8459,5846,8453,5844xm8593,5844l8587,5846,8533,5939,8533,5978,8604,5856,8603,5850,8593,5844xm8523,5956l8514,5971,8532,5971,8523,5956xm8533,5939l8523,5956,8532,5971,8533,5971,8533,5939xm8529,5256l8517,5256,8513,5260,8513,5939,8523,5956,8533,5939,8533,5260,8529,5256xe" filled="true" fillcolor="#000000" stroked="false">
              <v:path arrowok="t"/>
              <v:fill type="solid"/>
            </v:shape>
            <v:shape style="position:absolute;left:8366;top:3419;width:163;height:981" coordorigin="8367,3420" coordsize="163,981" path="m8454,4391l8442,4391,8448,4400,8454,4391xm8442,4390l8442,4391,8442,4391,8442,4390xm8438,4344l8438,4383,8442,4390,8442,4391,8454,4391,8454,4390,8458,4383,8458,4376,8439,4376,8448,4361,8438,4344xm8454,4390l8454,4391,8454,4391,8454,4390xm8458,4383l8454,4390,8458,4386,8458,4383xm8438,4383l8438,4386,8442,4390,8438,4383xm8378,4249l8368,4255,8367,4261,8438,4383,8438,4344,8384,4251,8378,4249xm8518,4249l8512,4251,8458,4344,8458,4383,8529,4261,8528,4255,8518,4249xm8448,4361l8439,4376,8457,4376,8448,4361xm8458,4344l8448,4361,8457,4376,8458,4376,8458,4344xm8454,3420l8442,3420,8438,3424,8438,4344,8448,4361,8458,4344,8458,3424,8454,3420xe" filled="true" fillcolor="#000000" stroked="false">
              <v:path arrowok="t"/>
              <v:fill type="solid"/>
            </v:shape>
            <v:rect style="position:absolute;left:6468;top:2814;width:3960;height:976" filled="true" fillcolor="#ffffff" stroked="false">
              <v:fill type="solid"/>
            </v:rect>
            <v:rect style="position:absolute;left:2493;top:2829;width:3255;height:990" filled="true" fillcolor="#ffffff" stroked="false">
              <v:fill type="solid"/>
            </v:rect>
            <v:rect style="position:absolute;left:6376;top:4400;width:4020;height:1200" filled="true" fillcolor="#ffffff" stroked="false">
              <v:fill type="solid"/>
            </v:rect>
            <v:shape style="position:absolute;left:4764;top:6917;width:163;height:530" coordorigin="4765,6918" coordsize="163,530" path="m4852,7438l4840,7438,4846,7447,4852,7438xm4840,7437l4840,7438,4840,7438,4840,7437xm4836,7391l4836,7430,4840,7437,4840,7438,4852,7438,4852,7437,4856,7430,4856,7423,4837,7423,4846,7408,4836,7391xm4852,7437l4852,7438,4852,7438,4852,7437xm4856,7430l4852,7437,4856,7433,4856,7430xm4836,7430l4836,7433,4840,7437,4836,7430xm4776,7296l4766,7302,4765,7308,4836,7430,4836,7391,4782,7298,4776,7296xm4916,7296l4910,7298,4856,7391,4856,7430,4927,7308,4926,7302,4916,7296xm4846,7408l4837,7423,4855,7423,4846,7408xm4856,7391l4846,7408,4855,7423,4856,7423,4856,7391xm4852,6918l4840,6918,4836,6922,4836,7391,4846,7408,4856,7391,4856,6922,4852,6918xe" filled="true" fillcolor="#000000" stroked="false">
              <v:path arrowok="t"/>
              <v:fill type="solid"/>
            </v:shape>
            <v:rect style="position:absolute;left:406;top:8690;width:10080;height:771" filled="false" stroked="true" strokeweight="1pt" strokecolor="#000000">
              <v:stroke dashstyle="solid"/>
            </v:rect>
            <v:shape style="position:absolute;left:5001;top:9333;width:163;height:330" type="#_x0000_t75" stroked="false">
              <v:imagedata r:id="rId24" o:title=""/>
            </v:shape>
            <v:shape style="position:absolute;left:4984;top:8091;width:163;height:605" coordorigin="4985,8092" coordsize="163,605" path="m5072,8687l5060,8687,5066,8696,5072,8687xm5060,8686l5060,8687,5060,8687,5060,8686xm5056,8640l5056,8679,5060,8686,5060,8687,5072,8687,5072,8686,5076,8679,5076,8672,5057,8672,5066,8657,5056,8640xm5072,8686l5072,8687,5072,8687,5072,8686xm5076,8679l5072,8686,5076,8682,5076,8679xm5056,8679l5056,8682,5060,8686,5056,8679xm4996,8545l4986,8551,4985,8557,5056,8679,5056,8640,5002,8547,4996,8545xm5136,8545l5130,8547,5076,8640,5076,8679,5147,8557,5146,8551,5136,8545xm5066,8657l5057,8672,5075,8672,5066,8657xm5076,8640l5066,8657,5075,8672,5076,8672,5076,8640xm5072,8092l5060,8092,5056,8096,5056,8640,5066,8657,5076,8640,5076,8096,5072,8092xe" filled="true" fillcolor="#000000" stroked="false">
              <v:path arrowok="t"/>
              <v:fill type="solid"/>
            </v:shape>
            <v:rect style="position:absolute;left:406;top:7358;width:10126;height:743" filled="true" fillcolor="#ffffff" stroked="false">
              <v:fill type="solid"/>
            </v:rect>
            <v:shape style="position:absolute;left:516;top:2899;width:1046;height:818" type="#_x0000_t202" filled="false" stroked="false">
              <v:textbox inset="0,0,0,0">
                <w:txbxContent>
                  <w:p>
                    <w:pPr>
                      <w:spacing w:line="240" w:lineRule="auto" w:before="0"/>
                      <w:ind w:left="0" w:right="18" w:firstLine="72"/>
                      <w:jc w:val="both"/>
                      <w:rPr>
                        <w:sz w:val="24"/>
                      </w:rPr>
                    </w:pPr>
                    <w:r>
                      <w:rPr>
                        <w:sz w:val="24"/>
                      </w:rPr>
                      <w:t>Больные </w:t>
                    </w:r>
                    <w:r>
                      <w:rPr>
                        <w:spacing w:val="-3"/>
                        <w:sz w:val="24"/>
                      </w:rPr>
                      <w:t>лейкозом </w:t>
                    </w:r>
                    <w:r>
                      <w:rPr>
                        <w:spacing w:val="-1"/>
                        <w:sz w:val="24"/>
                      </w:rPr>
                      <w:t>животные</w:t>
                    </w:r>
                  </w:p>
                </w:txbxContent>
              </v:textbox>
              <w10:wrap type="none"/>
            </v:shape>
            <v:shape style="position:absolute;left:2599;top:4435;width:3333;height:1371" type="#_x0000_t202" filled="false" stroked="false">
              <v:textbox inset="0,0,0,0">
                <w:txbxContent>
                  <w:p>
                    <w:pPr>
                      <w:tabs>
                        <w:tab w:pos="1918" w:val="left" w:leader="none"/>
                      </w:tabs>
                      <w:spacing w:line="240" w:lineRule="auto" w:before="0"/>
                      <w:ind w:left="0" w:right="18" w:firstLine="0"/>
                      <w:jc w:val="left"/>
                      <w:rPr>
                        <w:sz w:val="24"/>
                      </w:rPr>
                    </w:pPr>
                    <w:r>
                      <w:rPr>
                        <w:sz w:val="24"/>
                      </w:rPr>
                      <w:t>Серологические</w:t>
                      <w:tab/>
                    </w:r>
                    <w:r>
                      <w:rPr>
                        <w:spacing w:val="-3"/>
                        <w:sz w:val="24"/>
                      </w:rPr>
                      <w:t>исследования </w:t>
                    </w:r>
                    <w:r>
                      <w:rPr>
                        <w:sz w:val="24"/>
                      </w:rPr>
                      <w:t>поголовья 3 раза в </w:t>
                    </w:r>
                    <w:r>
                      <w:rPr>
                        <w:spacing w:val="-4"/>
                        <w:sz w:val="24"/>
                      </w:rPr>
                      <w:t>год, </w:t>
                    </w:r>
                    <w:r>
                      <w:rPr>
                        <w:sz w:val="24"/>
                      </w:rPr>
                      <w:t>перевод инфицированных высокопродуктивных </w:t>
                    </w:r>
                    <w:r>
                      <w:rPr>
                        <w:spacing w:val="-3"/>
                        <w:sz w:val="24"/>
                      </w:rPr>
                      <w:t>коров </w:t>
                    </w:r>
                    <w:r>
                      <w:rPr>
                        <w:sz w:val="24"/>
                      </w:rPr>
                      <w:t>на другие</w:t>
                    </w:r>
                    <w:r>
                      <w:rPr>
                        <w:spacing w:val="-2"/>
                        <w:sz w:val="24"/>
                      </w:rPr>
                      <w:t> </w:t>
                    </w:r>
                    <w:r>
                      <w:rPr>
                        <w:sz w:val="24"/>
                      </w:rPr>
                      <w:t>фермы</w:t>
                    </w:r>
                  </w:p>
                </w:txbxContent>
              </v:textbox>
              <w10:wrap type="none"/>
            </v:shape>
            <v:shape style="position:absolute;left:504;top:6314;width:9598;height:552" type="#_x0000_t202" filled="false" stroked="false">
              <v:textbox inset="0,0,0,0">
                <w:txbxContent>
                  <w:p>
                    <w:pPr>
                      <w:spacing w:line="266" w:lineRule="exact" w:before="0"/>
                      <w:ind w:left="0" w:right="0" w:firstLine="0"/>
                      <w:jc w:val="left"/>
                      <w:rPr>
                        <w:b/>
                        <w:sz w:val="24"/>
                      </w:rPr>
                    </w:pPr>
                    <w:r>
                      <w:rPr>
                        <w:sz w:val="24"/>
                      </w:rPr>
                      <w:t>Выращивание молодняка до 6 месячного возраста, </w:t>
                    </w:r>
                    <w:r>
                      <w:rPr>
                        <w:b/>
                        <w:sz w:val="24"/>
                      </w:rPr>
                      <w:t>серологические (РИД) исследования в 6</w:t>
                    </w:r>
                  </w:p>
                  <w:p>
                    <w:pPr>
                      <w:spacing w:before="9"/>
                      <w:ind w:left="0" w:right="0" w:firstLine="0"/>
                      <w:jc w:val="left"/>
                      <w:rPr>
                        <w:sz w:val="24"/>
                      </w:rPr>
                    </w:pPr>
                    <w:r>
                      <w:rPr>
                        <w:sz w:val="24"/>
                      </w:rPr>
                      <w:t>месячном возрасте. Поение телят пастеризованным молоком</w:t>
                    </w:r>
                  </w:p>
                </w:txbxContent>
              </v:textbox>
              <w10:wrap type="none"/>
            </v:shape>
            <v:shape style="position:absolute;left:559;top:8804;width:9525;height:552" type="#_x0000_t202" filled="false" stroked="false">
              <v:textbox inset="0,0,0,0">
                <w:txbxContent>
                  <w:p>
                    <w:pPr>
                      <w:spacing w:line="247" w:lineRule="auto" w:before="0"/>
                      <w:ind w:left="0" w:right="-14" w:firstLine="0"/>
                      <w:jc w:val="left"/>
                      <w:rPr>
                        <w:sz w:val="24"/>
                      </w:rPr>
                    </w:pPr>
                    <w:r>
                      <w:rPr>
                        <w:sz w:val="24"/>
                      </w:rPr>
                      <w:t>Серологические (РИД) исследования на лейкоз ремонтных телок в 12-18 месячном возрасте, серологические и гематологические исследования их перед переводом в основное стадо</w:t>
                    </w:r>
                  </w:p>
                </w:txbxContent>
              </v:textbox>
              <w10:wrap type="none"/>
            </v:shape>
            <v:shape style="position:absolute;left:406;top:7358;width:10126;height:743" type="#_x0000_t202" filled="false" stroked="true" strokeweight="1pt" strokecolor="#000000">
              <v:textbox inset="0,0,0,0">
                <w:txbxContent>
                  <w:p>
                    <w:pPr>
                      <w:spacing w:line="249" w:lineRule="auto" w:before="78"/>
                      <w:ind w:left="143" w:right="0" w:firstLine="0"/>
                      <w:jc w:val="left"/>
                      <w:rPr>
                        <w:sz w:val="24"/>
                      </w:rPr>
                    </w:pPr>
                    <w:r>
                      <w:rPr>
                        <w:sz w:val="24"/>
                      </w:rPr>
                      <w:t>Перевод </w:t>
                    </w:r>
                    <w:r>
                      <w:rPr>
                        <w:b/>
                        <w:sz w:val="24"/>
                      </w:rPr>
                      <w:t>серонегативных </w:t>
                    </w:r>
                    <w:r>
                      <w:rPr>
                        <w:sz w:val="24"/>
                      </w:rPr>
                      <w:t>ремонтных телок в отдельное помещение по выращиванию племенного ремонтного молодняка, а </w:t>
                    </w:r>
                    <w:r>
                      <w:rPr>
                        <w:b/>
                        <w:sz w:val="24"/>
                      </w:rPr>
                      <w:t>инфицированных ВЛКРС </w:t>
                    </w:r>
                    <w:r>
                      <w:rPr>
                        <w:sz w:val="24"/>
                      </w:rPr>
                      <w:t>животных в группу откорма</w:t>
                    </w:r>
                  </w:p>
                </w:txbxContent>
              </v:textbox>
              <v:stroke dashstyle="solid"/>
              <w10:wrap type="none"/>
            </v:shape>
            <v:shape style="position:absolute;left:6376;top:4400;width:4020;height:1200" type="#_x0000_t202" filled="false" stroked="true" strokeweight="1pt" strokecolor="#000000">
              <v:textbox inset="0,0,0,0">
                <w:txbxContent>
                  <w:p>
                    <w:pPr>
                      <w:spacing w:before="64"/>
                      <w:ind w:left="145" w:right="0" w:firstLine="0"/>
                      <w:jc w:val="left"/>
                      <w:rPr>
                        <w:sz w:val="24"/>
                      </w:rPr>
                    </w:pPr>
                    <w:r>
                      <w:rPr>
                        <w:sz w:val="24"/>
                      </w:rPr>
                      <w:t>Гематологические исследования на лейкоз 2 раза в год, замена</w:t>
                    </w:r>
                  </w:p>
                  <w:p>
                    <w:pPr>
                      <w:spacing w:before="0"/>
                      <w:ind w:left="145" w:right="0" w:firstLine="0"/>
                      <w:jc w:val="left"/>
                      <w:rPr>
                        <w:sz w:val="24"/>
                      </w:rPr>
                    </w:pPr>
                    <w:r>
                      <w:rPr>
                        <w:sz w:val="24"/>
                      </w:rPr>
                      <w:t>выбывших коров серонегативными животными</w:t>
                    </w:r>
                  </w:p>
                </w:txbxContent>
              </v:textbox>
              <v:stroke dashstyle="solid"/>
              <w10:wrap type="none"/>
            </v:shape>
            <v:shape style="position:absolute;left:123;top:4268;width:1905;height:1412" type="#_x0000_t202" filled="false" stroked="true" strokeweight="1pt" strokecolor="#000000">
              <v:textbox inset="0,0,0,0">
                <w:txbxContent>
                  <w:p>
                    <w:pPr>
                      <w:spacing w:before="64"/>
                      <w:ind w:left="143" w:right="0" w:firstLine="0"/>
                      <w:jc w:val="left"/>
                      <w:rPr>
                        <w:sz w:val="24"/>
                      </w:rPr>
                    </w:pPr>
                    <w:r>
                      <w:rPr>
                        <w:sz w:val="24"/>
                      </w:rPr>
                      <w:t>Сдача на убой, перевод потомства в группу откорма</w:t>
                    </w:r>
                  </w:p>
                </w:txbxContent>
              </v:textbox>
              <v:stroke dashstyle="solid"/>
              <w10:wrap type="none"/>
            </v:shape>
            <v:shape style="position:absolute;left:6468;top:2814;width:3960;height:976" type="#_x0000_t202" filled="false" stroked="true" strokeweight="1pt" strokecolor="#000000">
              <v:textbox inset="0,0,0,0">
                <w:txbxContent>
                  <w:p>
                    <w:pPr>
                      <w:spacing w:before="64"/>
                      <w:ind w:left="145" w:right="0" w:firstLine="0"/>
                      <w:jc w:val="left"/>
                      <w:rPr>
                        <w:sz w:val="24"/>
                      </w:rPr>
                    </w:pPr>
                    <w:r>
                      <w:rPr>
                        <w:sz w:val="24"/>
                      </w:rPr>
                      <w:t>Инфицированные ВЛКРС коровы и нетели на остальных фермах</w:t>
                    </w:r>
                  </w:p>
                </w:txbxContent>
              </v:textbox>
              <v:stroke dashstyle="solid"/>
              <w10:wrap type="none"/>
            </v:shape>
            <v:shape style="position:absolute;left:2493;top:2829;width:3255;height:990" type="#_x0000_t202" filled="false" stroked="true" strokeweight="1pt" strokecolor="#000000">
              <v:textbox inset="0,0,0,0">
                <w:txbxContent>
                  <w:p>
                    <w:pPr>
                      <w:spacing w:line="275" w:lineRule="exact" w:before="66"/>
                      <w:ind w:left="144" w:right="0" w:firstLine="0"/>
                      <w:jc w:val="left"/>
                      <w:rPr>
                        <w:sz w:val="24"/>
                      </w:rPr>
                    </w:pPr>
                    <w:r>
                      <w:rPr>
                        <w:sz w:val="24"/>
                      </w:rPr>
                      <w:t>Свободные от ВЛКРС</w:t>
                    </w:r>
                  </w:p>
                  <w:p>
                    <w:pPr>
                      <w:spacing w:before="0"/>
                      <w:ind w:left="144" w:right="0" w:firstLine="0"/>
                      <w:jc w:val="left"/>
                      <w:rPr>
                        <w:sz w:val="24"/>
                      </w:rPr>
                    </w:pPr>
                    <w:r>
                      <w:rPr>
                        <w:sz w:val="24"/>
                      </w:rPr>
                      <w:t>животные одной из молочно товарных ферм</w:t>
                    </w:r>
                  </w:p>
                </w:txbxContent>
              </v:textbox>
              <v:stroke dashstyle="solid"/>
              <w10:wrap type="none"/>
            </v:shape>
            <v:shape style="position:absolute;left:4173;top:1390;width:2685;height:675" type="#_x0000_t202" filled="false" stroked="true" strokeweight="1pt" strokecolor="#000000">
              <v:textbox inset="0,0,0,0">
                <w:txbxContent>
                  <w:p>
                    <w:pPr>
                      <w:spacing w:before="64"/>
                      <w:ind w:left="145" w:right="0" w:firstLine="0"/>
                      <w:jc w:val="left"/>
                      <w:rPr>
                        <w:sz w:val="24"/>
                      </w:rPr>
                    </w:pPr>
                    <w:r>
                      <w:rPr>
                        <w:sz w:val="24"/>
                      </w:rPr>
                      <w:t>Разделение на группы</w:t>
                    </w:r>
                  </w:p>
                </w:txbxContent>
              </v:textbox>
              <v:stroke dashstyle="solid"/>
              <w10:wrap type="none"/>
            </v:shape>
            <w10:wrap type="topAndBottom"/>
          </v:group>
        </w:pict>
      </w:r>
    </w:p>
    <w:p>
      <w:pPr>
        <w:pStyle w:val="BodyText"/>
        <w:ind w:left="0"/>
        <w:rPr>
          <w:sz w:val="27"/>
        </w:rPr>
      </w:pPr>
    </w:p>
    <w:p>
      <w:pPr>
        <w:pStyle w:val="BodyText"/>
        <w:ind w:left="360"/>
        <w:rPr>
          <w:sz w:val="20"/>
        </w:rPr>
      </w:pPr>
      <w:r>
        <w:rPr>
          <w:position w:val="0"/>
          <w:sz w:val="20"/>
        </w:rPr>
        <w:pict>
          <v:shape style="width:509.3pt;height:45.7pt;mso-position-horizontal-relative:char;mso-position-vertical-relative:line" type="#_x0000_t202" filled="false" stroked="true" strokeweight="1pt" strokecolor="#000000">
            <w10:anchorlock/>
            <v:textbox inset="0,0,0,0">
              <w:txbxContent>
                <w:p>
                  <w:pPr>
                    <w:spacing w:line="247" w:lineRule="auto" w:before="164"/>
                    <w:ind w:left="144" w:right="926" w:firstLine="0"/>
                    <w:jc w:val="left"/>
                    <w:rPr>
                      <w:sz w:val="24"/>
                    </w:rPr>
                  </w:pPr>
                  <w:r>
                    <w:rPr>
                      <w:sz w:val="24"/>
                    </w:rPr>
                    <w:t>Ремонт поголовья молочно-товарных ферм животными с отрицательными результатами серологических исследований</w:t>
                  </w:r>
                </w:p>
              </w:txbxContent>
            </v:textbox>
            <v:stroke dashstyle="solid"/>
          </v:shape>
        </w:pict>
      </w:r>
      <w:r>
        <w:rPr>
          <w:position w:val="0"/>
          <w:sz w:val="20"/>
        </w:rPr>
      </w:r>
    </w:p>
    <w:p>
      <w:pPr>
        <w:pStyle w:val="BodyText"/>
        <w:ind w:left="5006"/>
        <w:rPr>
          <w:sz w:val="20"/>
        </w:rPr>
      </w:pPr>
      <w:r>
        <w:rPr>
          <w:sz w:val="20"/>
        </w:rPr>
        <w:pict>
          <v:group style="width:8.15pt;height:21.25pt;mso-position-horizontal-relative:char;mso-position-vertical-relative:line" coordorigin="0,0" coordsize="163,425">
            <v:shape style="position:absolute;left:0;top:0;width:163;height:425" coordorigin="0,0" coordsize="163,425" path="m87,415l76,415,81,425,87,415xm76,415l76,415,76,415,76,415xm71,368l71,408,76,415,76,415,87,415,87,415,91,408,91,400,73,400,81,385,71,368xm87,415l87,415,87,415,87,415xm91,408l87,415,91,411,91,408xm71,408l71,411,76,415,71,408xm11,274l2,279,0,285,71,408,71,368,17,275,11,274xm152,274l146,275,91,368,91,408,163,285,161,279,152,274xm81,385l73,400,90,400,81,385xm91,368l81,385,90,400,91,400,91,368xm71,227l71,368,81,385,91,368,91,237,81,237,71,227xm46,0l35,0,30,4,30,233,35,237,71,237,71,227,50,227,40,217,50,217,50,4,46,0xm87,217l50,217,50,227,71,227,81,237,91,237,91,221,87,217xm50,217l40,217,50,227,50,217xe" filled="true" fillcolor="#000000" stroked="false">
              <v:path arrowok="t"/>
              <v:fill type="solid"/>
            </v:shape>
          </v:group>
        </w:pict>
      </w:r>
      <w:r>
        <w:rPr>
          <w:sz w:val="20"/>
        </w:rPr>
      </w:r>
    </w:p>
    <w:p>
      <w:pPr>
        <w:pStyle w:val="BodyText"/>
        <w:spacing w:before="6"/>
        <w:ind w:left="0"/>
        <w:rPr>
          <w:sz w:val="3"/>
        </w:rPr>
      </w:pPr>
    </w:p>
    <w:p>
      <w:pPr>
        <w:pStyle w:val="BodyText"/>
        <w:ind w:left="420"/>
        <w:rPr>
          <w:sz w:val="20"/>
        </w:rPr>
      </w:pPr>
      <w:r>
        <w:rPr>
          <w:position w:val="0"/>
          <w:sz w:val="20"/>
        </w:rPr>
        <w:pict>
          <v:shape style="width:509.3pt;height:57.3pt;mso-position-horizontal-relative:char;mso-position-vertical-relative:line" type="#_x0000_t202" filled="false" stroked="true" strokeweight="1pt" strokecolor="#000000">
            <w10:anchorlock/>
            <v:textbox inset="0,0,0,0">
              <w:txbxContent>
                <w:p>
                  <w:pPr>
                    <w:spacing w:line="244" w:lineRule="auto" w:before="142"/>
                    <w:ind w:left="144" w:right="138" w:firstLine="0"/>
                    <w:jc w:val="both"/>
                    <w:rPr>
                      <w:sz w:val="24"/>
                    </w:rPr>
                  </w:pPr>
                  <w:r>
                    <w:rPr>
                      <w:sz w:val="24"/>
                    </w:rPr>
                    <w:t>Ограничение с неблагополучного хозяйства снимают после вывода всех больных и инфицированных животных и получения 2 –х подряд отрицательных результатов по </w:t>
                  </w:r>
                  <w:r>
                    <w:rPr>
                      <w:b/>
                      <w:sz w:val="24"/>
                    </w:rPr>
                    <w:t>(</w:t>
                  </w:r>
                  <w:r>
                    <w:rPr>
                      <w:sz w:val="24"/>
                    </w:rPr>
                    <w:t>РИД или ИФА</w:t>
                  </w:r>
                  <w:r>
                    <w:rPr>
                      <w:b/>
                      <w:sz w:val="24"/>
                    </w:rPr>
                    <w:t>) </w:t>
                  </w:r>
                  <w:r>
                    <w:rPr>
                      <w:sz w:val="24"/>
                    </w:rPr>
                    <w:t>осуществленным с интервалом в 4 мес. в течение последних 12 мес.</w:t>
                  </w:r>
                </w:p>
              </w:txbxContent>
            </v:textbox>
            <v:stroke dashstyle="solid"/>
          </v:shape>
        </w:pict>
      </w:r>
      <w:r>
        <w:rPr>
          <w:position w:val="0"/>
          <w:sz w:val="20"/>
        </w:rPr>
      </w:r>
    </w:p>
    <w:p>
      <w:pPr>
        <w:spacing w:after="0"/>
        <w:rPr>
          <w:sz w:val="20"/>
        </w:rPr>
        <w:sectPr>
          <w:pgSz w:w="11910" w:h="16840"/>
          <w:pgMar w:header="0" w:footer="1058" w:top="1580" w:bottom="1240" w:left="20" w:right="1080"/>
        </w:sectPr>
      </w:pPr>
    </w:p>
    <w:p>
      <w:pPr>
        <w:pStyle w:val="BodyText"/>
        <w:spacing w:before="96"/>
        <w:ind w:left="1113"/>
        <w:rPr>
          <w:b/>
        </w:rPr>
      </w:pPr>
      <w:r>
        <w:rPr/>
        <w:pict>
          <v:group style="position:absolute;margin-left:247.350006pt;margin-top:103.090286pt;width:262.850pt;height:223.1pt;mso-position-horizontal-relative:page;mso-position-vertical-relative:paragraph;z-index:-28912" coordorigin="4947,2062" coordsize="5257,4462">
            <v:rect style="position:absolute;left:6323;top:5485;width:3871;height:1028" filled="false" stroked="true" strokeweight="1pt" strokecolor="#000000">
              <v:stroke dashstyle="solid"/>
            </v:rect>
            <v:shape style="position:absolute;left:9610;top:2061;width:140;height:3504" coordorigin="9610,2062" coordsize="140,3504" path="m9680,5445l9630,5446,9692,5565,9739,5465,9680,5465,9680,5445xm9700,5445l9680,5445,9680,5465,9700,5465,9700,5445xm9750,5444l9700,5445,9700,5465,9680,5465,9739,5465,9750,5444xm9630,2062l9610,2062,9680,5445,9700,5445,9630,2062xe" filled="true" fillcolor="#000000" stroked="false">
              <v:path arrowok="t"/>
              <v:fill type="solid"/>
            </v:shape>
            <v:shape style="position:absolute;left:6313;top:2061;width:3891;height:4462" type="#_x0000_t202" filled="false" stroked="false">
              <v:textbox inset="0,0,0,0">
                <w:txbxContent>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0" w:lineRule="auto" w:before="0"/>
                      <w:rPr>
                        <w:b/>
                        <w:sz w:val="26"/>
                      </w:rPr>
                    </w:pPr>
                  </w:p>
                  <w:p>
                    <w:pPr>
                      <w:spacing w:line="242" w:lineRule="auto" w:before="226"/>
                      <w:ind w:left="166" w:right="0" w:firstLine="0"/>
                      <w:jc w:val="left"/>
                      <w:rPr>
                        <w:sz w:val="24"/>
                      </w:rPr>
                    </w:pPr>
                    <w:r>
                      <w:rPr>
                        <w:sz w:val="24"/>
                      </w:rPr>
                      <w:t>Перевод серопозитивного молодняка в группу откорма с последующей сдачей на убой</w:t>
                    </w:r>
                  </w:p>
                </w:txbxContent>
              </v:textbox>
              <w10:wrap type="none"/>
            </v:shape>
            <v:shape style="position:absolute;left:4957;top:2768;width:3983;height:1606" type="#_x0000_t202" filled="false" stroked="true" strokeweight="1pt" strokecolor="#000000">
              <v:textbox inset="0,0,0,0">
                <w:txbxContent>
                  <w:p>
                    <w:pPr>
                      <w:tabs>
                        <w:tab w:pos="1230" w:val="left" w:leader="none"/>
                        <w:tab w:pos="3499" w:val="left" w:leader="none"/>
                      </w:tabs>
                      <w:spacing w:line="242" w:lineRule="auto" w:before="94"/>
                      <w:ind w:left="146" w:right="140" w:firstLine="0"/>
                      <w:jc w:val="both"/>
                      <w:rPr>
                        <w:sz w:val="24"/>
                      </w:rPr>
                    </w:pPr>
                    <w:r>
                      <w:rPr>
                        <w:sz w:val="24"/>
                      </w:rPr>
                      <w:t>Восполнение поголовья крупного рогатого </w:t>
                    </w:r>
                    <w:r>
                      <w:rPr>
                        <w:spacing w:val="-3"/>
                        <w:sz w:val="24"/>
                      </w:rPr>
                      <w:t>скота</w:t>
                    </w:r>
                    <w:r>
                      <w:rPr>
                        <w:spacing w:val="54"/>
                        <w:sz w:val="24"/>
                      </w:rPr>
                      <w:t> </w:t>
                    </w:r>
                    <w:r>
                      <w:rPr>
                        <w:sz w:val="24"/>
                      </w:rPr>
                      <w:t>отрицательно реагирующим </w:t>
                    </w:r>
                    <w:r>
                      <w:rPr>
                        <w:spacing w:val="-3"/>
                        <w:sz w:val="24"/>
                      </w:rPr>
                      <w:t>молодняком </w:t>
                    </w:r>
                    <w:r>
                      <w:rPr>
                        <w:sz w:val="24"/>
                      </w:rPr>
                      <w:t>(РИД) при</w:t>
                      <w:tab/>
                      <w:t>изолированном</w:t>
                      <w:tab/>
                    </w:r>
                    <w:r>
                      <w:rPr>
                        <w:spacing w:val="-9"/>
                        <w:sz w:val="24"/>
                      </w:rPr>
                      <w:t>его </w:t>
                    </w:r>
                    <w:r>
                      <w:rPr>
                        <w:sz w:val="24"/>
                      </w:rPr>
                      <w:t>выращивании</w:t>
                    </w:r>
                  </w:p>
                </w:txbxContent>
              </v:textbox>
              <v:stroke dashstyle="solid"/>
              <w10:wrap type="none"/>
            </v:shape>
            <w10:wrap type="none"/>
          </v:group>
        </w:pict>
      </w:r>
      <w:r>
        <w:rPr/>
        <w:t>Схема 5-Ветеринарно-санитарные мероприятия по оздоровлению хозяйств от лейкоза с инфицированностью </w:t>
      </w:r>
      <w:r>
        <w:rPr>
          <w:b/>
        </w:rPr>
        <w:t>поголовья свыше 30%</w:t>
      </w:r>
    </w:p>
    <w:p>
      <w:pPr>
        <w:pStyle w:val="BodyText"/>
        <w:spacing w:before="8"/>
        <w:ind w:left="0"/>
        <w:rPr>
          <w:b/>
          <w:sz w:val="23"/>
        </w:rPr>
      </w:pPr>
      <w:r>
        <w:rPr/>
        <w:pict>
          <v:group style="position:absolute;margin-left:10.1pt;margin-top:15.582734pt;width:499.35pt;height:367pt;mso-position-horizontal-relative:page;mso-position-vertical-relative:paragraph;z-index:896;mso-wrap-distance-left:0;mso-wrap-distance-right:0" coordorigin="202,312" coordsize="9987,7340">
            <v:rect style="position:absolute;left:212;top:2035;width:3684;height:1517" filled="false" stroked="true" strokeweight="1pt" strokecolor="#000000">
              <v:stroke dashstyle="solid"/>
            </v:rect>
            <v:shape style="position:absolute;left:3474;top:1293;width:910;height:739" coordorigin="3474,1294" coordsize="910,739" path="m3530,1910l3474,2033,3605,2004,3584,1977,3558,1977,3545,1962,3561,1949,3530,1910xm3561,1949l3545,1962,3558,1977,3574,1965,3561,1949xm3574,1965l3558,1977,3584,1977,3574,1965xm4371,1294l3561,1949,3574,1965,4383,1309,4371,1294xe" filled="true" fillcolor="#000000" stroked="false">
              <v:path arrowok="t"/>
              <v:fill type="solid"/>
            </v:shape>
            <v:shape style="position:absolute;left:4413;top:1336;width:1188;height:718" coordorigin="4414,1336" coordsize="1188,718" path="m5493,2001l5467,2043,5601,2054,5574,2011,5510,2011,5493,2001xm5503,1983l5493,2001,5510,2011,5520,1994,5503,1983xm5529,1940l5503,1983,5520,1994,5510,2011,5574,2011,5529,1940xm4424,1336l4414,1353,5493,2001,5503,1983,4424,1336xe" filled="true" fillcolor="#000000" stroked="false">
              <v:path arrowok="t"/>
              <v:fill type="solid"/>
            </v:shape>
            <v:shape style="position:absolute;left:2256;top:3408;width:150;height:930" coordorigin="2256,3409" coordsize="150,930" path="m2336,4220l2286,4225,2358,4339,2396,4240,2338,4240,2336,4220xm2356,4218l2336,4220,2338,4240,2358,4238,2356,4218xm2406,4213l2356,4218,2358,4238,2338,4240,2396,4240,2406,4213xm2276,3409l2256,3411,2336,4220,2356,4218,2276,3409xe" filled="true" fillcolor="#000000" stroked="false">
              <v:path arrowok="t"/>
              <v:fill type="solid"/>
            </v:shape>
            <v:shape style="position:absolute;left:5638;top:3634;width:120;height:4017" coordorigin="5638,3635" coordsize="120,4017" path="m5688,7532l5638,7532,5698,7652,5748,7552,5688,7552,5688,7532xm5708,3635l5688,3635,5688,7552,5708,7552,5708,3635xm5758,7532l5708,7532,5708,7552,5748,7552,5758,7532xe" filled="true" fillcolor="#000000" stroked="false">
              <v:path arrowok="t"/>
              <v:fill type="solid"/>
            </v:shape>
            <v:shape style="position:absolute;left:367;top:2121;width:1004;height:266" type="#_x0000_t202" filled="false" stroked="false">
              <v:textbox inset="0,0,0,0">
                <w:txbxContent>
                  <w:p>
                    <w:pPr>
                      <w:spacing w:line="266" w:lineRule="exact" w:before="0"/>
                      <w:ind w:left="0" w:right="0" w:firstLine="0"/>
                      <w:jc w:val="left"/>
                      <w:rPr>
                        <w:sz w:val="24"/>
                      </w:rPr>
                    </w:pPr>
                    <w:r>
                      <w:rPr>
                        <w:sz w:val="24"/>
                      </w:rPr>
                      <w:t>Изоляция</w:t>
                    </w:r>
                  </w:p>
                </w:txbxContent>
              </v:textbox>
              <w10:wrap type="none"/>
            </v:shape>
            <v:shape style="position:absolute;left:2044;top:2121;width:896;height:266" type="#_x0000_t202" filled="false" stroked="false">
              <v:textbox inset="0,0,0,0">
                <w:txbxContent>
                  <w:p>
                    <w:pPr>
                      <w:spacing w:line="266" w:lineRule="exact" w:before="0"/>
                      <w:ind w:left="0" w:right="0" w:firstLine="0"/>
                      <w:jc w:val="left"/>
                      <w:rPr>
                        <w:sz w:val="24"/>
                      </w:rPr>
                    </w:pPr>
                    <w:r>
                      <w:rPr>
                        <w:sz w:val="24"/>
                      </w:rPr>
                      <w:t>больных</w:t>
                    </w:r>
                  </w:p>
                </w:txbxContent>
              </v:textbox>
              <w10:wrap type="none"/>
            </v:shape>
            <v:shape style="position:absolute;left:3615;top:2121;width:149;height:266" type="#_x0000_t202" filled="false" stroked="false">
              <v:textbox inset="0,0,0,0">
                <w:txbxContent>
                  <w:p>
                    <w:pPr>
                      <w:spacing w:line="266" w:lineRule="exact" w:before="0"/>
                      <w:ind w:left="0" w:right="0" w:firstLine="0"/>
                      <w:jc w:val="left"/>
                      <w:rPr>
                        <w:sz w:val="24"/>
                      </w:rPr>
                    </w:pPr>
                    <w:r>
                      <w:rPr>
                        <w:sz w:val="24"/>
                      </w:rPr>
                      <w:t>и</w:t>
                    </w:r>
                  </w:p>
                </w:txbxContent>
              </v:textbox>
              <w10:wrap type="none"/>
            </v:shape>
            <v:shape style="position:absolute;left:367;top:2397;width:3397;height:1094" type="#_x0000_t202" filled="false" stroked="false">
              <v:textbox inset="0,0,0,0">
                <w:txbxContent>
                  <w:p>
                    <w:pPr>
                      <w:spacing w:line="240" w:lineRule="auto" w:before="0"/>
                      <w:ind w:left="0" w:right="18" w:firstLine="0"/>
                      <w:jc w:val="both"/>
                      <w:rPr>
                        <w:sz w:val="24"/>
                      </w:rPr>
                    </w:pPr>
                    <w:r>
                      <w:rPr>
                        <w:sz w:val="24"/>
                      </w:rPr>
                      <w:t>подозрительных на </w:t>
                    </w:r>
                    <w:r>
                      <w:rPr>
                        <w:spacing w:val="-3"/>
                        <w:sz w:val="24"/>
                      </w:rPr>
                      <w:t>лейкоз </w:t>
                    </w:r>
                    <w:r>
                      <w:rPr>
                        <w:sz w:val="24"/>
                      </w:rPr>
                      <w:t>по гематологическим показателям </w:t>
                    </w:r>
                    <w:r>
                      <w:rPr>
                        <w:spacing w:val="-3"/>
                        <w:sz w:val="24"/>
                      </w:rPr>
                      <w:t>коров</w:t>
                    </w:r>
                    <w:r>
                      <w:rPr>
                        <w:spacing w:val="54"/>
                        <w:sz w:val="24"/>
                      </w:rPr>
                      <w:t> </w:t>
                    </w:r>
                    <w:r>
                      <w:rPr>
                        <w:sz w:val="24"/>
                      </w:rPr>
                      <w:t>и нетелей и </w:t>
                    </w:r>
                    <w:r>
                      <w:rPr>
                        <w:spacing w:val="-6"/>
                        <w:sz w:val="24"/>
                      </w:rPr>
                      <w:t>их </w:t>
                    </w:r>
                    <w:r>
                      <w:rPr>
                        <w:sz w:val="24"/>
                      </w:rPr>
                      <w:t>серологическое исследование</w:t>
                    </w:r>
                  </w:p>
                </w:txbxContent>
              </v:textbox>
              <w10:wrap type="none"/>
            </v:shape>
            <v:shape style="position:absolute;left:557;top:4290;width:4005;height:1021" type="#_x0000_t202" filled="false" stroked="true" strokeweight="1pt" strokecolor="#000000">
              <v:textbox inset="0,0,0,0">
                <w:txbxContent>
                  <w:p>
                    <w:pPr>
                      <w:spacing w:before="78"/>
                      <w:ind w:left="149" w:right="151" w:firstLine="0"/>
                      <w:jc w:val="center"/>
                      <w:rPr>
                        <w:sz w:val="24"/>
                      </w:rPr>
                    </w:pPr>
                    <w:r>
                      <w:rPr>
                        <w:sz w:val="24"/>
                      </w:rPr>
                      <w:t>Убой больных лейкозом животных, перевод их потомства в</w:t>
                    </w:r>
                  </w:p>
                  <w:p>
                    <w:pPr>
                      <w:spacing w:before="8"/>
                      <w:ind w:left="149" w:right="150" w:firstLine="0"/>
                      <w:jc w:val="center"/>
                      <w:rPr>
                        <w:sz w:val="24"/>
                      </w:rPr>
                    </w:pPr>
                    <w:r>
                      <w:rPr>
                        <w:sz w:val="24"/>
                      </w:rPr>
                      <w:t>группу откорма</w:t>
                    </w:r>
                  </w:p>
                </w:txbxContent>
              </v:textbox>
              <v:stroke dashstyle="solid"/>
              <w10:wrap type="none"/>
            </v:shape>
            <v:shape style="position:absolute;left:400;top:321;width:9779;height:994" type="#_x0000_t202" filled="false" stroked="true" strokeweight="1pt" strokecolor="#000000">
              <v:textbox inset="0,0,0,0">
                <w:txbxContent>
                  <w:p>
                    <w:pPr>
                      <w:spacing w:before="70"/>
                      <w:ind w:left="144" w:right="140" w:firstLine="0"/>
                      <w:jc w:val="both"/>
                      <w:rPr>
                        <w:b/>
                        <w:sz w:val="24"/>
                      </w:rPr>
                    </w:pPr>
                    <w:r>
                      <w:rPr>
                        <w:b/>
                        <w:spacing w:val="-3"/>
                        <w:sz w:val="24"/>
                      </w:rPr>
                      <w:t>Гематологические </w:t>
                    </w:r>
                    <w:r>
                      <w:rPr>
                        <w:b/>
                        <w:sz w:val="24"/>
                      </w:rPr>
                      <w:t>исследования на лейкоз </w:t>
                    </w:r>
                    <w:r>
                      <w:rPr>
                        <w:b/>
                        <w:spacing w:val="-3"/>
                        <w:sz w:val="24"/>
                      </w:rPr>
                      <w:t>поголовья </w:t>
                    </w:r>
                    <w:r>
                      <w:rPr>
                        <w:b/>
                        <w:sz w:val="24"/>
                      </w:rPr>
                      <w:t>старше 2 летнего возраста 2 раза в </w:t>
                    </w:r>
                    <w:r>
                      <w:rPr>
                        <w:b/>
                        <w:spacing w:val="-4"/>
                        <w:sz w:val="24"/>
                      </w:rPr>
                      <w:t>год; </w:t>
                    </w:r>
                    <w:r>
                      <w:rPr>
                        <w:b/>
                        <w:sz w:val="24"/>
                      </w:rPr>
                      <w:t>серологическое (РИД) исследование ремонтного </w:t>
                    </w:r>
                    <w:r>
                      <w:rPr>
                        <w:b/>
                        <w:spacing w:val="-3"/>
                        <w:sz w:val="24"/>
                      </w:rPr>
                      <w:t>молодняка </w:t>
                    </w:r>
                    <w:r>
                      <w:rPr>
                        <w:b/>
                        <w:sz w:val="24"/>
                      </w:rPr>
                      <w:t>в возрасте 6-24 мес. 3-4 раза в </w:t>
                    </w:r>
                    <w:r>
                      <w:rPr>
                        <w:b/>
                        <w:spacing w:val="-5"/>
                        <w:sz w:val="24"/>
                      </w:rPr>
                      <w:t>год</w:t>
                    </w:r>
                  </w:p>
                </w:txbxContent>
              </v:textbox>
              <v:stroke dashstyle="solid"/>
              <w10:wrap type="none"/>
            </v:shape>
            <w10:wrap type="topAndBottom"/>
          </v:group>
        </w:pict>
      </w:r>
    </w:p>
    <w:p>
      <w:pPr>
        <w:pStyle w:val="BodyText"/>
        <w:spacing w:before="5"/>
        <w:ind w:left="0"/>
        <w:rPr>
          <w:b/>
          <w:sz w:val="6"/>
        </w:rPr>
      </w:pPr>
    </w:p>
    <w:p>
      <w:pPr>
        <w:pStyle w:val="BodyText"/>
        <w:ind w:left="938"/>
        <w:rPr>
          <w:sz w:val="20"/>
        </w:rPr>
      </w:pPr>
      <w:r>
        <w:rPr>
          <w:sz w:val="20"/>
        </w:rPr>
        <w:pict>
          <v:group style="width:468.2pt;height:179.7pt;mso-position-horizontal-relative:char;mso-position-vertical-relative:line" coordorigin="0,0" coordsize="9364,3594">
            <v:rect style="position:absolute;left:62;top:0;width:10;height:10" filled="true" fillcolor="#000000" stroked="false">
              <v:fill type="solid"/>
            </v:rect>
            <v:rect style="position:absolute;left:62;top:0;width:10;height:10" filled="true" fillcolor="#000000" stroked="false">
              <v:fill type="solid"/>
            </v:rect>
            <v:line style="position:absolute" from="72,5" to="9244,5" stroked="true" strokeweight=".48001pt" strokecolor="#000000">
              <v:stroke dashstyle="solid"/>
            </v:line>
            <v:rect style="position:absolute;left:9244;top:0;width:10;height:10" filled="true" fillcolor="#000000" stroked="false">
              <v:fill type="solid"/>
            </v:rect>
            <v:rect style="position:absolute;left:9244;top:0;width:10;height:10" filled="true" fillcolor="#000000" stroked="false">
              <v:fill type="solid"/>
            </v:rect>
            <v:line style="position:absolute" from="67,10" to="67,886" stroked="true" strokeweight=".48pt" strokecolor="#000000">
              <v:stroke dashstyle="solid"/>
            </v:line>
            <v:rect style="position:absolute;left:62;top:886;width:10;height:10" filled="true" fillcolor="#000000" stroked="false">
              <v:fill type="solid"/>
            </v:rect>
            <v:rect style="position:absolute;left:62;top:886;width:10;height:10" filled="true" fillcolor="#000000" stroked="false">
              <v:fill type="solid"/>
            </v:rect>
            <v:line style="position:absolute" from="72,891" to="9244,891" stroked="true" strokeweight=".47998pt" strokecolor="#000000">
              <v:stroke dashstyle="solid"/>
            </v:line>
            <v:line style="position:absolute" from="9249,10" to="9249,886" stroked="true" strokeweight=".48001pt" strokecolor="#000000">
              <v:stroke dashstyle="solid"/>
            </v:line>
            <v:rect style="position:absolute;left:9244;top:886;width:10;height:10" filled="true" fillcolor="#000000" stroked="false">
              <v:fill type="solid"/>
            </v:rect>
            <v:rect style="position:absolute;left:9244;top:886;width:10;height:10" filled="true" fillcolor="#000000" stroked="false">
              <v:fill type="solid"/>
            </v:rect>
            <v:shape style="position:absolute;left:4535;top:704;width:120;height:1169" coordorigin="4535,705" coordsize="120,1169" path="m4585,1754l4535,1754,4595,1874,4645,1774,4585,1774,4585,1754xm4585,1289l4585,1774,4605,1774,4605,1299,4595,1299,4585,1289xm4655,1754l4605,1754,4605,1774,4645,1774,4655,1754xm4588,705l4568,705,4568,1299,4585,1299,4585,1289,4588,1289,4578,1279,4588,1279,4588,705xm4605,1279l4588,1279,4588,1289,4585,1289,4595,1299,4605,1299,4605,1279xm4588,1279l4578,1279,4588,1289,4588,1279xe" filled="true" fillcolor="#000000" stroked="false">
              <v:path arrowok="t"/>
              <v:fill type="solid"/>
            </v:shape>
            <v:shape style="position:absolute;left:62;top:0;width:9192;height:1874" type="#_x0000_t202" filled="false" stroked="false">
              <v:textbox inset="0,0,0,0">
                <w:txbxContent>
                  <w:p>
                    <w:pPr>
                      <w:spacing w:before="1"/>
                      <w:ind w:left="936" w:right="577" w:hanging="296"/>
                      <w:jc w:val="left"/>
                      <w:rPr>
                        <w:sz w:val="24"/>
                      </w:rPr>
                    </w:pPr>
                    <w:r>
                      <w:rPr>
                        <w:sz w:val="24"/>
                      </w:rPr>
                      <w:t>Оздоровление проводят путем сдачи гемположительных животных на убой и постепенной заменой серопозитивных животных здоровыми нетелями.</w:t>
                    </w:r>
                  </w:p>
                </w:txbxContent>
              </v:textbox>
              <w10:wrap type="none"/>
            </v:shape>
            <v:shape style="position:absolute;left:10;top:1834;width:9344;height:1749" type="#_x0000_t202" filled="false" stroked="true" strokeweight="1pt" strokecolor="#000000">
              <v:textbox inset="0,0,0,0">
                <w:txbxContent>
                  <w:p>
                    <w:pPr>
                      <w:spacing w:before="65"/>
                      <w:ind w:left="145" w:right="140" w:firstLine="626"/>
                      <w:jc w:val="both"/>
                      <w:rPr>
                        <w:sz w:val="24"/>
                      </w:rPr>
                    </w:pPr>
                    <w:r>
                      <w:rPr>
                        <w:sz w:val="24"/>
                      </w:rPr>
                      <w:t>Оздоровленным по </w:t>
                    </w:r>
                    <w:r>
                      <w:rPr>
                        <w:spacing w:val="-3"/>
                        <w:sz w:val="24"/>
                      </w:rPr>
                      <w:t>лейкозу </w:t>
                    </w:r>
                    <w:r>
                      <w:rPr>
                        <w:sz w:val="24"/>
                      </w:rPr>
                      <w:t>считать все хозяйствующие субъекты, в </w:t>
                    </w:r>
                    <w:r>
                      <w:rPr>
                        <w:spacing w:val="-3"/>
                        <w:sz w:val="24"/>
                      </w:rPr>
                      <w:t>которых </w:t>
                    </w:r>
                    <w:r>
                      <w:rPr>
                        <w:sz w:val="24"/>
                      </w:rPr>
                      <w:t>при </w:t>
                    </w:r>
                    <w:r>
                      <w:rPr>
                        <w:spacing w:val="-3"/>
                        <w:sz w:val="24"/>
                      </w:rPr>
                      <w:t>двукратном </w:t>
                    </w:r>
                    <w:r>
                      <w:rPr>
                        <w:sz w:val="24"/>
                      </w:rPr>
                      <w:t>серологическом (РИД или </w:t>
                    </w:r>
                    <w:r>
                      <w:rPr>
                        <w:spacing w:val="-5"/>
                        <w:sz w:val="24"/>
                      </w:rPr>
                      <w:t>ИФА) </w:t>
                    </w:r>
                    <w:r>
                      <w:rPr>
                        <w:sz w:val="24"/>
                      </w:rPr>
                      <w:t>исследовании на </w:t>
                    </w:r>
                    <w:r>
                      <w:rPr>
                        <w:spacing w:val="-3"/>
                        <w:sz w:val="24"/>
                      </w:rPr>
                      <w:t>лейкоз </w:t>
                    </w:r>
                    <w:r>
                      <w:rPr>
                        <w:sz w:val="24"/>
                      </w:rPr>
                      <w:t>КРС старше 24 мес., осуществленном с интервалом в 4 мес. в течение последних 12 мес. были получение отрицательных </w:t>
                    </w:r>
                    <w:r>
                      <w:rPr>
                        <w:spacing w:val="-3"/>
                        <w:sz w:val="24"/>
                      </w:rPr>
                      <w:t>результатов </w:t>
                    </w:r>
                    <w:r>
                      <w:rPr>
                        <w:sz w:val="24"/>
                      </w:rPr>
                      <w:t>(РИД или </w:t>
                    </w:r>
                    <w:r>
                      <w:rPr>
                        <w:spacing w:val="-5"/>
                        <w:sz w:val="24"/>
                      </w:rPr>
                      <w:t>ИФА) </w:t>
                    </w:r>
                    <w:r>
                      <w:rPr>
                        <w:sz w:val="24"/>
                      </w:rPr>
                      <w:t>Используемые семя, яйцеклетки и эмбрионы крупного рогатого </w:t>
                    </w:r>
                    <w:r>
                      <w:rPr>
                        <w:spacing w:val="-3"/>
                        <w:sz w:val="24"/>
                      </w:rPr>
                      <w:t>скота </w:t>
                    </w:r>
                    <w:r>
                      <w:rPr>
                        <w:sz w:val="24"/>
                      </w:rPr>
                      <w:t>должны приобретаться из благополучных по лейкозу крупного рогатого </w:t>
                    </w:r>
                    <w:r>
                      <w:rPr>
                        <w:spacing w:val="-3"/>
                        <w:sz w:val="24"/>
                      </w:rPr>
                      <w:t>скота </w:t>
                    </w:r>
                    <w:r>
                      <w:rPr>
                        <w:sz w:val="24"/>
                      </w:rPr>
                      <w:t>хозяйств</w:t>
                    </w:r>
                  </w:p>
                </w:txbxContent>
              </v:textbox>
              <v:stroke dashstyle="solid"/>
              <w10:wrap type="none"/>
            </v:shape>
          </v:group>
        </w:pict>
      </w:r>
      <w:r>
        <w:rPr>
          <w:sz w:val="20"/>
        </w:rPr>
      </w:r>
    </w:p>
    <w:p>
      <w:pPr>
        <w:spacing w:after="0"/>
        <w:rPr>
          <w:sz w:val="20"/>
        </w:rPr>
        <w:sectPr>
          <w:pgSz w:w="11910" w:h="16840"/>
          <w:pgMar w:header="0" w:footer="1058" w:top="1580" w:bottom="1240" w:left="20" w:right="1080"/>
        </w:sectPr>
      </w:pPr>
    </w:p>
    <w:p>
      <w:pPr>
        <w:pStyle w:val="BodyText"/>
        <w:spacing w:before="95"/>
        <w:ind w:left="1506"/>
      </w:pPr>
      <w:r>
        <w:rPr/>
        <w:t>Схема 6</w:t>
      </w:r>
      <w:r>
        <w:rPr>
          <w:sz w:val="32"/>
        </w:rPr>
        <w:t>-</w:t>
      </w:r>
      <w:r>
        <w:rPr/>
        <w:t>Ветеринарно-санитарные мероприятия по оздоровлению личных</w:t>
      </w:r>
    </w:p>
    <w:p>
      <w:pPr>
        <w:pStyle w:val="BodyText"/>
        <w:spacing w:before="1"/>
        <w:ind w:left="4548"/>
      </w:pPr>
      <w:r>
        <w:rPr/>
        <w:t>подсобных хозяйств граждан</w:t>
      </w:r>
    </w:p>
    <w:p>
      <w:pPr>
        <w:pStyle w:val="BodyText"/>
        <w:ind w:left="0"/>
        <w:rPr>
          <w:sz w:val="20"/>
        </w:rPr>
      </w:pPr>
    </w:p>
    <w:p>
      <w:pPr>
        <w:pStyle w:val="BodyText"/>
        <w:spacing w:before="6"/>
        <w:ind w:left="0"/>
        <w:rPr>
          <w:sz w:val="12"/>
        </w:rPr>
      </w:pPr>
      <w:r>
        <w:rPr/>
        <w:pict>
          <v:group style="position:absolute;margin-left:63.549999pt;margin-top:9.183907pt;width:411.65pt;height:203.25pt;mso-position-horizontal-relative:page;mso-position-vertical-relative:paragraph;z-index:1208;mso-wrap-distance-left:0;mso-wrap-distance-right:0" coordorigin="1271,184" coordsize="8233,4065">
            <v:rect style="position:absolute;left:1281;top:1376;width:3018;height:1311" filled="false" stroked="true" strokeweight="1pt" strokecolor="#000000">
              <v:stroke dashstyle="solid"/>
            </v:rect>
            <v:shape style="position:absolute;left:3371;top:2669;width:120;height:1032" coordorigin="3371,2670" coordsize="120,1032" path="m3421,3582l3371,3582,3431,3702,3481,3602,3421,3602,3421,3582xm3441,2670l3421,2670,3421,3602,3441,3602,3441,2670xm3491,3582l3441,3582,3441,3602,3481,3602,3491,3582xe" filled="true" fillcolor="#000000" stroked="false">
              <v:path arrowok="t"/>
              <v:fill type="solid"/>
            </v:shape>
            <v:rect style="position:absolute;left:1569;top:193;width:7675;height:519" filled="false" stroked="true" strokeweight="1pt" strokecolor="#000000">
              <v:stroke dashstyle="solid"/>
            </v:rect>
            <v:shape style="position:absolute;left:4627;top:618;width:931;height:761" coordorigin="4628,619" coordsize="931,761" path="m5459,1312l5427,1350,5558,1380,5533,1324,5474,1324,5459,1312xm5471,1296l5459,1312,5474,1324,5487,1309,5471,1296xm5503,1257l5471,1296,5487,1309,5474,1324,5533,1324,5503,1257xm4640,619l4628,634,5459,1312,5471,1296,4640,619xe" filled="true" fillcolor="#000000" stroked="false">
              <v:path arrowok="t"/>
              <v:fill type="solid"/>
            </v:shape>
            <v:shape style="position:absolute;left:3689;top:641;width:910;height:739" coordorigin="3689,642" coordsize="910,739" path="m3745,1258l3689,1381,3820,1352,3799,1325,3773,1325,3760,1310,3776,1297,3745,1258xm3776,1297l3760,1310,3773,1325,3789,1313,3776,1297xm3789,1313l3773,1325,3799,1325,3789,1313xm4586,642l3776,1297,3789,1313,4598,657,4586,642xe" filled="true" fillcolor="#000000" stroked="false">
              <v:path arrowok="t"/>
              <v:fill type="solid"/>
            </v:shape>
            <v:shape style="position:absolute;left:1271;top:183;width:7983;height:3518" type="#_x0000_t202" filled="false" stroked="false">
              <v:textbox inset="0,0,0,0">
                <w:txbxContent>
                  <w:p>
                    <w:pPr>
                      <w:spacing w:before="84"/>
                      <w:ind w:left="949" w:right="0" w:firstLine="0"/>
                      <w:jc w:val="left"/>
                      <w:rPr>
                        <w:sz w:val="24"/>
                      </w:rPr>
                    </w:pPr>
                    <w:r>
                      <w:rPr>
                        <w:sz w:val="24"/>
                      </w:rPr>
                      <w:t>Серологические (РИД или ИФА) и клинико-гематологические</w:t>
                    </w:r>
                  </w:p>
                </w:txbxContent>
              </v:textbox>
              <w10:wrap type="none"/>
            </v:shape>
            <v:shape style="position:absolute;left:1818;top:3701;width:7114;height:537" type="#_x0000_t202" filled="false" stroked="true" strokeweight="1pt" strokecolor="#000000">
              <v:textbox inset="0,0,0,0">
                <w:txbxContent>
                  <w:p>
                    <w:pPr>
                      <w:spacing w:before="123"/>
                      <w:ind w:left="145" w:right="0" w:firstLine="0"/>
                      <w:jc w:val="left"/>
                      <w:rPr>
                        <w:sz w:val="24"/>
                      </w:rPr>
                    </w:pPr>
                    <w:r>
                      <w:rPr>
                        <w:sz w:val="24"/>
                      </w:rPr>
                      <w:t>Гематологически больных животных немедленно сдают на убой</w:t>
                    </w:r>
                  </w:p>
                </w:txbxContent>
              </v:textbox>
              <v:stroke dashstyle="solid"/>
              <w10:wrap type="none"/>
            </v:shape>
            <v:shape style="position:absolute;left:5313;top:1402;width:4181;height:1289" type="#_x0000_t202" filled="false" stroked="true" strokeweight="1pt" strokecolor="#000000">
              <v:textbox inset="0,0,0,0">
                <w:txbxContent>
                  <w:p>
                    <w:pPr>
                      <w:tabs>
                        <w:tab w:pos="2144" w:val="left" w:leader="none"/>
                      </w:tabs>
                      <w:spacing w:line="242" w:lineRule="auto" w:before="74"/>
                      <w:ind w:left="145" w:right="140" w:firstLine="0"/>
                      <w:jc w:val="both"/>
                      <w:rPr>
                        <w:sz w:val="24"/>
                      </w:rPr>
                    </w:pPr>
                    <w:r>
                      <w:rPr>
                        <w:sz w:val="24"/>
                      </w:rPr>
                      <w:t>Реагирующих РИД+ на </w:t>
                    </w:r>
                    <w:r>
                      <w:rPr>
                        <w:spacing w:val="-2"/>
                        <w:sz w:val="24"/>
                      </w:rPr>
                      <w:t>лейкоз </w:t>
                    </w:r>
                    <w:r>
                      <w:rPr>
                        <w:sz w:val="24"/>
                      </w:rPr>
                      <w:t>животных изолируют от стада и подвергают</w:t>
                      <w:tab/>
                    </w:r>
                    <w:r>
                      <w:rPr>
                        <w:spacing w:val="-3"/>
                        <w:sz w:val="24"/>
                      </w:rPr>
                      <w:t>гематологическим </w:t>
                    </w:r>
                    <w:r>
                      <w:rPr>
                        <w:sz w:val="24"/>
                      </w:rPr>
                      <w:t>исследованиям</w:t>
                    </w:r>
                  </w:p>
                </w:txbxContent>
              </v:textbox>
              <v:stroke dashstyle="solid"/>
              <w10:wrap type="none"/>
            </v:shape>
            <v:shape style="position:absolute;left:1435;top:1737;width:2730;height:819" type="#_x0000_t202" filled="false" stroked="false">
              <v:textbox inset="0,0,0,0">
                <w:txbxContent>
                  <w:p>
                    <w:pPr>
                      <w:spacing w:line="266" w:lineRule="exact" w:before="0"/>
                      <w:ind w:left="0" w:right="0" w:firstLine="0"/>
                      <w:jc w:val="left"/>
                      <w:rPr>
                        <w:sz w:val="24"/>
                      </w:rPr>
                    </w:pPr>
                    <w:r>
                      <w:rPr>
                        <w:sz w:val="24"/>
                      </w:rPr>
                      <w:t>результатах</w:t>
                    </w:r>
                  </w:p>
                  <w:p>
                    <w:pPr>
                      <w:tabs>
                        <w:tab w:pos="1707" w:val="left" w:leader="none"/>
                      </w:tabs>
                      <w:spacing w:before="0"/>
                      <w:ind w:left="0" w:right="18" w:firstLine="0"/>
                      <w:jc w:val="left"/>
                      <w:rPr>
                        <w:sz w:val="24"/>
                      </w:rPr>
                    </w:pPr>
                    <w:r>
                      <w:rPr>
                        <w:sz w:val="24"/>
                      </w:rPr>
                      <w:t>исследований</w:t>
                      <w:tab/>
                    </w:r>
                    <w:r>
                      <w:rPr>
                        <w:spacing w:val="-4"/>
                        <w:sz w:val="24"/>
                      </w:rPr>
                      <w:t>животное </w:t>
                    </w:r>
                    <w:r>
                      <w:rPr>
                        <w:sz w:val="24"/>
                      </w:rPr>
                      <w:t>считается</w:t>
                      <w:tab/>
                    </w:r>
                    <w:r>
                      <w:rPr>
                        <w:spacing w:val="-3"/>
                        <w:sz w:val="24"/>
                      </w:rPr>
                      <w:t>здоровым</w:t>
                    </w:r>
                  </w:p>
                </w:txbxContent>
              </v:textbox>
              <w10:wrap type="none"/>
            </v:shape>
            <v:shape style="position:absolute;left:2594;top:1461;width:1571;height:266" type="#_x0000_t202" filled="false" stroked="false">
              <v:textbox inset="0,0,0,0">
                <w:txbxContent>
                  <w:p>
                    <w:pPr>
                      <w:spacing w:line="266" w:lineRule="exact" w:before="0"/>
                      <w:ind w:left="0" w:right="0" w:firstLine="0"/>
                      <w:jc w:val="left"/>
                      <w:rPr>
                        <w:sz w:val="24"/>
                      </w:rPr>
                    </w:pPr>
                    <w:r>
                      <w:rPr>
                        <w:sz w:val="24"/>
                      </w:rPr>
                      <w:t>отрицательных</w:t>
                    </w:r>
                  </w:p>
                </w:txbxContent>
              </v:textbox>
              <w10:wrap type="none"/>
            </v:shape>
            <v:shape style="position:absolute;left:1435;top:1461;width:442;height:266" type="#_x0000_t202" filled="false" stroked="false">
              <v:textbox inset="0,0,0,0">
                <w:txbxContent>
                  <w:p>
                    <w:pPr>
                      <w:spacing w:line="266" w:lineRule="exact" w:before="0"/>
                      <w:ind w:left="0" w:right="0" w:firstLine="0"/>
                      <w:jc w:val="left"/>
                      <w:rPr>
                        <w:sz w:val="24"/>
                      </w:rPr>
                    </w:pPr>
                    <w:r>
                      <w:rPr>
                        <w:sz w:val="24"/>
                      </w:rPr>
                      <w:t>При</w:t>
                    </w:r>
                  </w:p>
                </w:txbxContent>
              </v:textbox>
              <w10:wrap type="none"/>
            </v:shape>
            <w10:wrap type="topAndBottom"/>
          </v:group>
        </w:pict>
      </w:r>
    </w:p>
    <w:p>
      <w:pPr>
        <w:pStyle w:val="BodyText"/>
        <w:ind w:left="3479"/>
        <w:rPr>
          <w:sz w:val="20"/>
        </w:rPr>
      </w:pPr>
      <w:r>
        <w:rPr>
          <w:sz w:val="20"/>
        </w:rPr>
        <w:pict>
          <v:group style="width:6pt;height:43pt;mso-position-horizontal-relative:char;mso-position-vertical-relative:line" coordorigin="0,0" coordsize="120,860">
            <v:shape style="position:absolute;left:0;top:0;width:120;height:860" coordorigin="0,0" coordsize="120,860" path="m50,740l0,740,60,860,110,760,50,760,50,740xm70,0l50,0,50,760,70,760,70,0xm120,740l70,740,70,760,110,760,120,740xe" filled="true" fillcolor="#000000" stroked="false">
              <v:path arrowok="t"/>
              <v:fill type="solid"/>
            </v:shape>
          </v:group>
        </w:pict>
      </w:r>
      <w:r>
        <w:rPr>
          <w:sz w:val="20"/>
        </w:rPr>
      </w:r>
    </w:p>
    <w:p>
      <w:pPr>
        <w:pStyle w:val="BodyText"/>
        <w:ind w:left="1614"/>
        <w:rPr>
          <w:sz w:val="20"/>
        </w:rPr>
      </w:pPr>
      <w:r>
        <w:rPr>
          <w:position w:val="0"/>
          <w:sz w:val="20"/>
        </w:rPr>
        <w:pict>
          <v:shape style="width:353.6pt;height:51.55pt;mso-position-horizontal-relative:char;mso-position-vertical-relative:line" type="#_x0000_t202" filled="false" stroked="true" strokeweight="1pt" strokecolor="#000000">
            <w10:anchorlock/>
            <v:textbox inset="0,0,0,0">
              <w:txbxContent>
                <w:p>
                  <w:pPr>
                    <w:spacing w:line="247" w:lineRule="auto" w:before="223"/>
                    <w:ind w:left="144" w:right="0" w:firstLine="0"/>
                    <w:jc w:val="left"/>
                    <w:rPr>
                      <w:sz w:val="24"/>
                    </w:rPr>
                  </w:pPr>
                  <w:r>
                    <w:rPr>
                      <w:sz w:val="24"/>
                    </w:rPr>
                    <w:t>Сдачу животных на убой организовывают поселковая (сельская) администрация, руководитель и зооветстпециалисты хозяйства</w:t>
                  </w:r>
                </w:p>
              </w:txbxContent>
            </v:textbox>
            <v:stroke dashstyle="solid"/>
          </v:shape>
        </w:pict>
      </w:r>
      <w:r>
        <w:rPr>
          <w:position w:val="0"/>
          <w:sz w:val="20"/>
        </w:rPr>
      </w:r>
    </w:p>
    <w:p>
      <w:pPr>
        <w:pStyle w:val="BodyText"/>
        <w:ind w:left="1249"/>
        <w:rPr>
          <w:sz w:val="20"/>
        </w:rPr>
      </w:pPr>
      <w:r>
        <w:rPr>
          <w:sz w:val="20"/>
        </w:rPr>
        <w:pict>
          <v:group style="width:411.7pt;height:95.35pt;mso-position-horizontal-relative:char;mso-position-vertical-relative:line" coordorigin="0,0" coordsize="8234,1907">
            <v:rect style="position:absolute;left:0;top:783;width:10;height:10" filled="true" fillcolor="#000000" stroked="false">
              <v:fill type="solid"/>
            </v:rect>
            <v:rect style="position:absolute;left:0;top:783;width:10;height:10" filled="true" fillcolor="#000000" stroked="false">
              <v:fill type="solid"/>
            </v:rect>
            <v:line style="position:absolute" from="10,788" to="8224,788" stroked="true" strokeweight=".48001pt" strokecolor="#000000">
              <v:stroke dashstyle="solid"/>
            </v:line>
            <v:rect style="position:absolute;left:8223;top:783;width:10;height:10" filled="true" fillcolor="#000000" stroked="false">
              <v:fill type="solid"/>
            </v:rect>
            <v:rect style="position:absolute;left:8223;top:783;width:10;height:10" filled="true" fillcolor="#000000" stroked="false">
              <v:fill type="solid"/>
            </v:rect>
            <v:line style="position:absolute" from="5,793" to="5,1897" stroked="true" strokeweight=".48pt" strokecolor="#000000">
              <v:stroke dashstyle="solid"/>
            </v:line>
            <v:rect style="position:absolute;left:0;top:1897;width:10;height:10" filled="true" fillcolor="#000000" stroked="false">
              <v:fill type="solid"/>
            </v:rect>
            <v:rect style="position:absolute;left:0;top:1897;width:10;height:10" filled="true" fillcolor="#000000" stroked="false">
              <v:fill type="solid"/>
            </v:rect>
            <v:line style="position:absolute" from="10,1902" to="8224,1902" stroked="true" strokeweight=".47998pt" strokecolor="#000000">
              <v:stroke dashstyle="solid"/>
            </v:line>
            <v:line style="position:absolute" from="8229,793" to="8229,1897" stroked="true" strokeweight=".47998pt" strokecolor="#000000">
              <v:stroke dashstyle="solid"/>
            </v:line>
            <v:rect style="position:absolute;left:8223;top:1897;width:10;height:10" filled="true" fillcolor="#000000" stroked="false">
              <v:fill type="solid"/>
            </v:rect>
            <v:rect style="position:absolute;left:8223;top:1897;width:10;height:10" filled="true" fillcolor="#000000" stroked="false">
              <v:fill type="solid"/>
            </v:rect>
            <v:shape style="position:absolute;left:2520;top:0;width:120;height:842" coordorigin="2521,0" coordsize="120,842" path="m2571,722l2521,722,2581,842,2631,742,2571,742,2571,722xm2591,0l2571,0,2571,742,2591,742,2591,0xm2641,722l2591,722,2591,742,2631,742,2641,722xe" filled="true" fillcolor="#000000" stroked="false">
              <v:path arrowok="t"/>
              <v:fill type="solid"/>
            </v:shape>
            <v:shape style="position:absolute;left:0;top:0;width:8234;height:1907" type="#_x0000_t202" filled="false" stroked="false">
              <v:textbox inset="0,0,0,0">
                <w:txbxContent>
                  <w:p>
                    <w:pPr>
                      <w:spacing w:line="240" w:lineRule="auto" w:before="0"/>
                      <w:rPr>
                        <w:sz w:val="26"/>
                      </w:rPr>
                    </w:pPr>
                  </w:p>
                  <w:p>
                    <w:pPr>
                      <w:spacing w:line="240" w:lineRule="auto" w:before="0"/>
                      <w:rPr>
                        <w:sz w:val="26"/>
                      </w:rPr>
                    </w:pPr>
                  </w:p>
                  <w:p>
                    <w:pPr>
                      <w:spacing w:before="186"/>
                      <w:ind w:left="151" w:right="148" w:hanging="1"/>
                      <w:jc w:val="center"/>
                      <w:rPr>
                        <w:sz w:val="24"/>
                      </w:rPr>
                    </w:pPr>
                    <w:r>
                      <w:rPr>
                        <w:sz w:val="24"/>
                      </w:rPr>
                      <w:t>Ограничения снимать после получения </w:t>
                    </w:r>
                    <w:r>
                      <w:rPr>
                        <w:spacing w:val="-4"/>
                        <w:sz w:val="24"/>
                      </w:rPr>
                      <w:t>двух </w:t>
                    </w:r>
                    <w:r>
                      <w:rPr>
                        <w:sz w:val="24"/>
                      </w:rPr>
                      <w:t>подряд по (РИД или </w:t>
                    </w:r>
                    <w:r>
                      <w:rPr>
                        <w:spacing w:val="-5"/>
                        <w:sz w:val="24"/>
                      </w:rPr>
                      <w:t>ИФА) </w:t>
                    </w:r>
                    <w:r>
                      <w:rPr>
                        <w:sz w:val="24"/>
                      </w:rPr>
                      <w:t>отрицательных </w:t>
                    </w:r>
                    <w:r>
                      <w:rPr>
                        <w:spacing w:val="-4"/>
                        <w:sz w:val="24"/>
                      </w:rPr>
                      <w:t>результатов </w:t>
                    </w:r>
                    <w:r>
                      <w:rPr>
                        <w:sz w:val="24"/>
                      </w:rPr>
                      <w:t>осуществленным с интервалом в 4 мес. в течение последних 12 мес., также после выполнения мер по санации помещений на територии</w:t>
                    </w:r>
                  </w:p>
                </w:txbxContent>
              </v:textbox>
              <w10:wrap type="none"/>
            </v:shape>
          </v:group>
        </w:pict>
      </w:r>
      <w:r>
        <w:rPr>
          <w:sz w:val="20"/>
        </w:rPr>
      </w:r>
    </w:p>
    <w:p>
      <w:pPr>
        <w:spacing w:after="0"/>
        <w:rPr>
          <w:sz w:val="20"/>
        </w:rPr>
        <w:sectPr>
          <w:pgSz w:w="11910" w:h="16840"/>
          <w:pgMar w:header="0" w:footer="1058" w:top="1580" w:bottom="1240" w:left="20" w:right="1080"/>
        </w:sectPr>
      </w:pPr>
    </w:p>
    <w:p>
      <w:pPr>
        <w:pStyle w:val="BodyText"/>
        <w:spacing w:before="96"/>
        <w:ind w:left="2358"/>
      </w:pPr>
      <w:r>
        <w:rPr/>
        <w:pict>
          <v:group style="position:absolute;margin-left:56.049999pt;margin-top:96.050285pt;width:467.35pt;height:372.15pt;mso-position-horizontal-relative:page;mso-position-vertical-relative:paragraph;z-index:3664" coordorigin="1121,1921" coordsize="9347,7443">
            <v:shape style="position:absolute;left:4978;top:7135;width:3587;height:1173" coordorigin="4978,7135" coordsize="3587,1173" path="m7431,7153l7423,7135,5082,8245,5061,8199,4978,8305,5112,8308,5095,8271,5091,8263,7431,7153m8565,7858l8515,7858,8515,7183,8495,7183,8495,7858,8445,7858,8505,7978,8555,7878,8565,7858e" filled="true" fillcolor="#000000" stroked="false">
              <v:path arrowok="t"/>
              <v:fill type="solid"/>
            </v:shape>
            <v:rect style="position:absolute;left:6010;top:7978;width:4448;height:1376" filled="true" fillcolor="#ffffff" stroked="false">
              <v:fill type="solid"/>
            </v:rect>
            <v:shape style="position:absolute;left:5179;top:4955;width:120;height:795" coordorigin="5179,4955" coordsize="120,795" path="m5229,5630l5179,5630,5239,5750,5289,5650,5229,5650,5229,5630xm5249,4955l5229,4955,5229,5650,5249,5650,5249,4955xm5299,5630l5249,5630,5249,5650,5289,5650,5299,5630xe" filled="true" fillcolor="#000000" stroked="false">
              <v:path arrowok="t"/>
              <v:fill type="solid"/>
            </v:shape>
            <v:rect style="position:absolute;left:4054;top:5747;width:2944;height:1440" filled="true" fillcolor="#ffffff" stroked="false">
              <v:fill type="solid"/>
            </v:rect>
            <v:shape style="position:absolute;left:3581;top:3106;width:5046;height:2641" coordorigin="3581,3106" coordsize="5046,2641" path="m5176,3155l5166,3139,3676,4105,3649,4063,3581,4179,3714,4164,3694,4133,3687,4122,5176,3155m5256,3910l5206,3910,5206,3106,5186,3106,5186,3910,5136,3910,5196,4030,5246,3930,5256,3910m7364,4350l7337,4310,7288,4239,7264,4283,5241,3159,5231,3177,7254,4300,7230,4344,7364,4350m8627,5627l8577,5627,8577,4952,8557,4952,8557,5627,8507,5627,8567,5747,8617,5647,8627,5627e" filled="true" fillcolor="#000000" stroked="false">
              <v:path arrowok="t"/>
              <v:fill type="solid"/>
            </v:shape>
            <v:shape style="position:absolute;left:3065;top:2523;width:6792;height:2407" coordorigin="3065,2523" coordsize="6792,2407" path="m6612,4027l4097,4027,4097,4930,6612,4930,6612,4027m7686,2523l3065,2523,3065,3146,7686,3146,7686,2523m9857,4027l7342,4027,7342,4930,9857,4930,9857,4027e" filled="true" fillcolor="#ffffff" stroked="false">
              <v:path arrowok="t"/>
              <v:fill type="solid"/>
            </v:shape>
            <v:shape style="position:absolute;left:5176;top:1921;width:120;height:581" coordorigin="5176,1921" coordsize="120,581" path="m5226,2382l5176,2382,5236,2502,5286,2402,5226,2402,5226,2382xm5246,1921l5226,1921,5226,2402,5246,2402,5246,1921xm5296,2382l5246,2382,5246,2402,5286,2402,5296,2382xe" filled="true" fillcolor="#000000" stroked="false">
              <v:path arrowok="t"/>
              <v:fill type="solid"/>
            </v:shape>
            <v:shape style="position:absolute;left:6010;top:7978;width:4448;height:1376" type="#_x0000_t202" filled="false" stroked="true" strokeweight="1pt" strokecolor="#000000">
              <v:textbox inset="0,0,0,0">
                <w:txbxContent>
                  <w:p>
                    <w:pPr>
                      <w:spacing w:line="242" w:lineRule="auto" w:before="119"/>
                      <w:ind w:left="144" w:right="142" w:firstLine="0"/>
                      <w:jc w:val="both"/>
                      <w:rPr>
                        <w:sz w:val="24"/>
                      </w:rPr>
                    </w:pPr>
                    <w:r>
                      <w:rPr>
                        <w:sz w:val="24"/>
                      </w:rPr>
                      <w:t>Серологический контроль поголовья 2 раза в </w:t>
                    </w:r>
                    <w:r>
                      <w:rPr>
                        <w:spacing w:val="-4"/>
                        <w:sz w:val="24"/>
                      </w:rPr>
                      <w:t>год.</w:t>
                    </w:r>
                    <w:r>
                      <w:rPr>
                        <w:spacing w:val="52"/>
                        <w:sz w:val="24"/>
                      </w:rPr>
                      <w:t> </w:t>
                    </w:r>
                    <w:r>
                      <w:rPr>
                        <w:sz w:val="24"/>
                      </w:rPr>
                      <w:t>Перевод серопозитивных животных в отдельное помещение или ферму с инфицированным поголовьем</w:t>
                    </w:r>
                  </w:p>
                </w:txbxContent>
              </v:textbox>
              <v:stroke dashstyle="solid"/>
              <w10:wrap type="none"/>
            </v:shape>
            <v:shape style="position:absolute;left:1131;top:7961;width:3804;height:1375" type="#_x0000_t202" filled="false" stroked="true" strokeweight="1pt" strokecolor="#000000">
              <v:textbox inset="0,0,0,0">
                <w:txbxContent>
                  <w:p>
                    <w:pPr>
                      <w:spacing w:line="240" w:lineRule="auto" w:before="3"/>
                      <w:rPr>
                        <w:sz w:val="22"/>
                      </w:rPr>
                    </w:pPr>
                  </w:p>
                  <w:p>
                    <w:pPr>
                      <w:spacing w:line="244" w:lineRule="auto" w:before="0"/>
                      <w:ind w:left="143" w:right="141" w:firstLine="0"/>
                      <w:jc w:val="both"/>
                      <w:rPr>
                        <w:sz w:val="24"/>
                      </w:rPr>
                    </w:pPr>
                    <w:r>
                      <w:rPr>
                        <w:spacing w:val="-3"/>
                        <w:sz w:val="24"/>
                      </w:rPr>
                      <w:t>Гематологические </w:t>
                    </w:r>
                    <w:r>
                      <w:rPr>
                        <w:sz w:val="24"/>
                      </w:rPr>
                      <w:t>исследования нетелей 2 раза в </w:t>
                    </w:r>
                    <w:r>
                      <w:rPr>
                        <w:spacing w:val="-4"/>
                        <w:sz w:val="24"/>
                      </w:rPr>
                      <w:t>год. Убой</w:t>
                    </w:r>
                    <w:r>
                      <w:rPr>
                        <w:spacing w:val="52"/>
                        <w:sz w:val="24"/>
                      </w:rPr>
                      <w:t> </w:t>
                    </w:r>
                    <w:r>
                      <w:rPr>
                        <w:sz w:val="24"/>
                      </w:rPr>
                      <w:t>больных животных</w:t>
                    </w:r>
                  </w:p>
                </w:txbxContent>
              </v:textbox>
              <v:stroke dashstyle="solid"/>
              <w10:wrap type="none"/>
            </v:shape>
            <v:shape style="position:absolute;left:7428;top:5769;width:2471;height:1376" type="#_x0000_t202" filled="false" stroked="true" strokeweight="1pt" strokecolor="#000000">
              <v:textbox inset="0,0,0,0">
                <w:txbxContent>
                  <w:p>
                    <w:pPr>
                      <w:spacing w:line="240" w:lineRule="auto" w:before="3"/>
                      <w:rPr>
                        <w:sz w:val="22"/>
                      </w:rPr>
                    </w:pPr>
                  </w:p>
                  <w:p>
                    <w:pPr>
                      <w:tabs>
                        <w:tab w:pos="2071" w:val="left" w:leader="none"/>
                      </w:tabs>
                      <w:spacing w:line="242" w:lineRule="auto" w:before="1"/>
                      <w:ind w:left="145" w:right="141" w:firstLine="0"/>
                      <w:jc w:val="both"/>
                      <w:rPr>
                        <w:sz w:val="24"/>
                      </w:rPr>
                    </w:pPr>
                    <w:r>
                      <w:rPr>
                        <w:sz w:val="24"/>
                      </w:rPr>
                      <w:t>Содержание</w:t>
                      <w:tab/>
                    </w:r>
                    <w:r>
                      <w:rPr>
                        <w:spacing w:val="-8"/>
                        <w:sz w:val="24"/>
                      </w:rPr>
                      <w:t>на </w:t>
                    </w:r>
                    <w:r>
                      <w:rPr>
                        <w:sz w:val="24"/>
                      </w:rPr>
                      <w:t>отдельных фермах или</w:t>
                    </w:r>
                    <w:r>
                      <w:rPr>
                        <w:spacing w:val="-3"/>
                        <w:sz w:val="24"/>
                      </w:rPr>
                      <w:t> </w:t>
                    </w:r>
                    <w:r>
                      <w:rPr>
                        <w:sz w:val="24"/>
                      </w:rPr>
                      <w:t>помещениях</w:t>
                    </w:r>
                  </w:p>
                </w:txbxContent>
              </v:textbox>
              <v:stroke dashstyle="solid"/>
              <w10:wrap type="none"/>
            </v:shape>
            <v:shape style="position:absolute;left:4054;top:5747;width:2944;height:1440" type="#_x0000_t202" filled="false" stroked="true" strokeweight="1pt" strokecolor="#000000">
              <v:textbox inset="0,0,0,0">
                <w:txbxContent>
                  <w:p>
                    <w:pPr>
                      <w:spacing w:line="242" w:lineRule="auto" w:before="151"/>
                      <w:ind w:left="144" w:right="143" w:firstLine="0"/>
                      <w:jc w:val="both"/>
                      <w:rPr>
                        <w:sz w:val="24"/>
                      </w:rPr>
                    </w:pPr>
                    <w:r>
                      <w:rPr>
                        <w:sz w:val="24"/>
                      </w:rPr>
                      <w:t>Содержание зараженных вирусом коров и нетелей на отдельной ферме или отдельном помещении</w:t>
                    </w:r>
                  </w:p>
                </w:txbxContent>
              </v:textbox>
              <v:stroke dashstyle="solid"/>
              <w10:wrap type="none"/>
            </v:shape>
            <v:shape style="position:absolute;left:7342;top:4027;width:2515;height:903" type="#_x0000_t202" filled="false" stroked="true" strokeweight="1pt" strokecolor="#000000">
              <v:textbox inset="0,0,0,0">
                <w:txbxContent>
                  <w:p>
                    <w:pPr>
                      <w:tabs>
                        <w:tab w:pos="2128" w:val="left" w:leader="none"/>
                      </w:tabs>
                      <w:spacing w:line="247" w:lineRule="auto" w:before="157"/>
                      <w:ind w:left="144" w:right="141" w:firstLine="0"/>
                      <w:jc w:val="left"/>
                      <w:rPr>
                        <w:sz w:val="24"/>
                      </w:rPr>
                    </w:pPr>
                    <w:r>
                      <w:rPr>
                        <w:sz w:val="24"/>
                      </w:rPr>
                      <w:t>Свободные</w:t>
                      <w:tab/>
                    </w:r>
                    <w:r>
                      <w:rPr>
                        <w:spacing w:val="-14"/>
                        <w:sz w:val="24"/>
                      </w:rPr>
                      <w:t>от </w:t>
                    </w:r>
                    <w:r>
                      <w:rPr>
                        <w:sz w:val="24"/>
                      </w:rPr>
                      <w:t>ВЛКРС</w:t>
                    </w:r>
                    <w:r>
                      <w:rPr>
                        <w:spacing w:val="-3"/>
                        <w:sz w:val="24"/>
                      </w:rPr>
                      <w:t> </w:t>
                    </w:r>
                    <w:r>
                      <w:rPr>
                        <w:sz w:val="24"/>
                      </w:rPr>
                      <w:t>животные</w:t>
                    </w:r>
                  </w:p>
                </w:txbxContent>
              </v:textbox>
              <v:stroke dashstyle="solid"/>
              <w10:wrap type="none"/>
            </v:shape>
            <v:shape style="position:absolute;left:4097;top:4027;width:2515;height:903" type="#_x0000_t202" filled="false" stroked="true" strokeweight="1pt" strokecolor="#000000">
              <v:textbox inset="0,0,0,0">
                <w:txbxContent>
                  <w:p>
                    <w:pPr>
                      <w:spacing w:line="247" w:lineRule="auto" w:before="157"/>
                      <w:ind w:left="319" w:right="141" w:firstLine="16"/>
                      <w:jc w:val="left"/>
                      <w:rPr>
                        <w:sz w:val="24"/>
                      </w:rPr>
                    </w:pPr>
                    <w:r>
                      <w:rPr>
                        <w:sz w:val="24"/>
                      </w:rPr>
                      <w:t>Инфицированные ВЛКРС животные</w:t>
                    </w:r>
                  </w:p>
                </w:txbxContent>
              </v:textbox>
              <v:stroke dashstyle="solid"/>
              <w10:wrap type="none"/>
            </v:shape>
            <v:shape style="position:absolute;left:1131;top:4006;width:2450;height:903" type="#_x0000_t202" filled="false" stroked="true" strokeweight="1pt" strokecolor="#000000">
              <v:textbox inset="0,0,0,0">
                <w:txbxContent>
                  <w:p>
                    <w:pPr>
                      <w:tabs>
                        <w:tab w:pos="1345" w:val="left" w:leader="none"/>
                      </w:tabs>
                      <w:spacing w:line="247" w:lineRule="auto" w:before="157"/>
                      <w:ind w:left="143" w:right="141" w:firstLine="0"/>
                      <w:jc w:val="left"/>
                      <w:rPr>
                        <w:sz w:val="24"/>
                      </w:rPr>
                    </w:pPr>
                    <w:r>
                      <w:rPr>
                        <w:sz w:val="24"/>
                      </w:rPr>
                      <w:t>Больные</w:t>
                      <w:tab/>
                    </w:r>
                    <w:r>
                      <w:rPr>
                        <w:spacing w:val="-5"/>
                        <w:sz w:val="24"/>
                      </w:rPr>
                      <w:t>лейкозом </w:t>
                    </w:r>
                    <w:r>
                      <w:rPr>
                        <w:sz w:val="24"/>
                      </w:rPr>
                      <w:t>животных</w:t>
                    </w:r>
                  </w:p>
                </w:txbxContent>
              </v:textbox>
              <v:stroke dashstyle="solid"/>
              <w10:wrap type="none"/>
            </v:shape>
            <v:shape style="position:absolute;left:3065;top:2523;width:4621;height:623" type="#_x0000_t202" filled="false" stroked="true" strokeweight="1pt" strokecolor="#000000">
              <v:textbox inset="0,0,0,0">
                <w:txbxContent>
                  <w:p>
                    <w:pPr>
                      <w:spacing w:before="166"/>
                      <w:ind w:left="986" w:right="0" w:firstLine="0"/>
                      <w:jc w:val="left"/>
                      <w:rPr>
                        <w:sz w:val="24"/>
                      </w:rPr>
                    </w:pPr>
                    <w:r>
                      <w:rPr>
                        <w:sz w:val="24"/>
                      </w:rPr>
                      <w:t>Распределение на группы</w:t>
                    </w:r>
                  </w:p>
                </w:txbxContent>
              </v:textbox>
              <v:stroke dashstyle="solid"/>
              <w10:wrap type="none"/>
            </v:shape>
            <w10:wrap type="none"/>
          </v:group>
        </w:pict>
      </w:r>
      <w:r>
        <w:rPr/>
        <w:pict>
          <v:group style="position:absolute;margin-left:56.049999pt;margin-top:325.499969pt;width:127.8pt;height:114.3pt;mso-position-horizontal-relative:page;mso-position-vertical-relative:page;z-index:3784" coordorigin="1121,6510" coordsize="2556,2286">
            <v:shape style="position:absolute;left:2363;top:6510;width:120;height:795" coordorigin="2363,6510" coordsize="120,795" path="m2413,7185l2363,7185,2423,7305,2473,7205,2413,7205,2413,7185xm2433,6510l2413,6510,2413,7205,2433,7205,2433,6510xm2483,7185l2433,7185,2433,7205,2473,7205,2483,7185xe" filled="true" fillcolor="#000000" stroked="false">
              <v:path arrowok="t"/>
              <v:fill type="solid"/>
            </v:shape>
            <v:rect style="position:absolute;left:1131;top:7346;width:2536;height:1440" filled="false" stroked="true" strokeweight="1pt" strokecolor="#000000">
              <v:stroke dashstyle="solid"/>
            </v:rect>
            <v:shape style="position:absolute;left:1284;top:8355;width:1609;height:266" type="#_x0000_t202" filled="false" stroked="false">
              <v:textbox inset="0,0,0,0">
                <w:txbxContent>
                  <w:p>
                    <w:pPr>
                      <w:spacing w:line="266" w:lineRule="exact" w:before="0"/>
                      <w:ind w:left="0" w:right="0" w:firstLine="0"/>
                      <w:jc w:val="left"/>
                      <w:rPr>
                        <w:sz w:val="24"/>
                      </w:rPr>
                    </w:pPr>
                    <w:r>
                      <w:rPr>
                        <w:sz w:val="24"/>
                      </w:rPr>
                      <w:t>группу </w:t>
                    </w:r>
                    <w:r>
                      <w:rPr>
                        <w:spacing w:val="-4"/>
                        <w:sz w:val="24"/>
                      </w:rPr>
                      <w:t>откорма</w:t>
                    </w:r>
                  </w:p>
                </w:txbxContent>
              </v:textbox>
              <w10:wrap type="none"/>
            </v:shape>
            <v:shape style="position:absolute;left:2702;top:7517;width:832;height:818" type="#_x0000_t202" filled="false" stroked="false">
              <v:textbox inset="0,0,0,0">
                <w:txbxContent>
                  <w:p>
                    <w:pPr>
                      <w:spacing w:line="240" w:lineRule="auto" w:before="0"/>
                      <w:ind w:left="0" w:right="21" w:firstLine="259"/>
                      <w:jc w:val="right"/>
                      <w:rPr>
                        <w:sz w:val="24"/>
                      </w:rPr>
                    </w:pPr>
                    <w:r>
                      <w:rPr>
                        <w:spacing w:val="-3"/>
                        <w:sz w:val="24"/>
                      </w:rPr>
                      <w:t>сдача </w:t>
                    </w:r>
                    <w:r>
                      <w:rPr>
                        <w:spacing w:val="-2"/>
                        <w:sz w:val="24"/>
                      </w:rPr>
                      <w:t>перевод</w:t>
                    </w:r>
                  </w:p>
                  <w:p>
                    <w:pPr>
                      <w:spacing w:before="0"/>
                      <w:ind w:left="0" w:right="18" w:firstLine="0"/>
                      <w:jc w:val="right"/>
                      <w:rPr>
                        <w:sz w:val="24"/>
                      </w:rPr>
                    </w:pPr>
                    <w:r>
                      <w:rPr>
                        <w:sz w:val="24"/>
                      </w:rPr>
                      <w:t>в</w:t>
                    </w:r>
                  </w:p>
                </w:txbxContent>
              </v:textbox>
              <w10:wrap type="none"/>
            </v:shape>
            <v:shape style="position:absolute;left:1284;top:8069;width:1065;height:266" type="#_x0000_t202" filled="false" stroked="false">
              <v:textbox inset="0,0,0,0">
                <w:txbxContent>
                  <w:p>
                    <w:pPr>
                      <w:spacing w:line="266" w:lineRule="exact" w:before="0"/>
                      <w:ind w:left="0" w:right="0" w:firstLine="0"/>
                      <w:jc w:val="left"/>
                      <w:rPr>
                        <w:sz w:val="24"/>
                      </w:rPr>
                    </w:pPr>
                    <w:r>
                      <w:rPr>
                        <w:sz w:val="24"/>
                      </w:rPr>
                      <w:t>потомства</w:t>
                    </w:r>
                  </w:p>
                </w:txbxContent>
              </v:textbox>
              <w10:wrap type="none"/>
            </v:shape>
            <v:shape style="position:absolute;left:1284;top:7517;width:1119;height:542" type="#_x0000_t202" filled="false" stroked="false">
              <v:textbox inset="0,0,0,0">
                <w:txbxContent>
                  <w:p>
                    <w:pPr>
                      <w:tabs>
                        <w:tab w:pos="556" w:val="left" w:leader="none"/>
                      </w:tabs>
                      <w:spacing w:line="240" w:lineRule="auto" w:before="0"/>
                      <w:ind w:left="0" w:right="18" w:firstLine="0"/>
                      <w:jc w:val="left"/>
                      <w:rPr>
                        <w:sz w:val="24"/>
                      </w:rPr>
                    </w:pPr>
                    <w:r>
                      <w:rPr>
                        <w:sz w:val="24"/>
                      </w:rPr>
                      <w:t>Изоляция на</w:t>
                      <w:tab/>
                    </w:r>
                    <w:r>
                      <w:rPr>
                        <w:spacing w:val="-7"/>
                        <w:sz w:val="24"/>
                      </w:rPr>
                      <w:t>убой,</w:t>
                    </w:r>
                  </w:p>
                </w:txbxContent>
              </v:textbox>
              <w10:wrap type="none"/>
            </v:shape>
            <w10:wrap type="none"/>
          </v:group>
        </w:pict>
      </w:r>
      <w:r>
        <w:rPr/>
        <w:t>Схема 7-Оздоровление мероприятия ремонтного молодняка</w:t>
      </w:r>
    </w:p>
    <w:p>
      <w:pPr>
        <w:pStyle w:val="BodyText"/>
        <w:ind w:left="0"/>
        <w:rPr>
          <w:sz w:val="20"/>
        </w:rPr>
      </w:pPr>
    </w:p>
    <w:p>
      <w:pPr>
        <w:pStyle w:val="BodyText"/>
        <w:spacing w:before="11"/>
        <w:ind w:left="0"/>
        <w:rPr>
          <w:sz w:val="27"/>
        </w:rPr>
      </w:pPr>
      <w:r>
        <w:rPr/>
        <w:pict>
          <v:shape style="position:absolute;margin-left:56.549999pt;margin-top:18.532343pt;width:450.25pt;height:45.1pt;mso-position-horizontal-relative:page;mso-position-vertical-relative:paragraph;z-index:1328;mso-wrap-distance-left:0;mso-wrap-distance-right:0" type="#_x0000_t202" filled="false" stroked="true" strokeweight="1pt" strokecolor="#000000">
            <v:textbox inset="0,0,0,0">
              <w:txbxContent>
                <w:p>
                  <w:pPr>
                    <w:tabs>
                      <w:tab w:pos="2179" w:val="left" w:leader="none"/>
                      <w:tab w:pos="2584" w:val="left" w:leader="none"/>
                      <w:tab w:pos="5833" w:val="left" w:leader="none"/>
                      <w:tab w:pos="7581" w:val="left" w:leader="none"/>
                      <w:tab w:pos="8108" w:val="left" w:leader="none"/>
                    </w:tabs>
                    <w:spacing w:line="247" w:lineRule="auto" w:before="161"/>
                    <w:ind w:left="143" w:right="143" w:firstLine="0"/>
                    <w:jc w:val="left"/>
                    <w:rPr>
                      <w:b/>
                      <w:sz w:val="24"/>
                    </w:rPr>
                  </w:pPr>
                  <w:r>
                    <w:rPr>
                      <w:b/>
                      <w:sz w:val="24"/>
                    </w:rPr>
                    <w:t>Серологические</w:t>
                    <w:tab/>
                    <w:t>и</w:t>
                    <w:tab/>
                    <w:t>клинико-гематологические</w:t>
                    <w:tab/>
                    <w:t>исследования</w:t>
                    <w:tab/>
                    <w:t>на</w:t>
                    <w:tab/>
                  </w:r>
                  <w:r>
                    <w:rPr>
                      <w:b/>
                      <w:spacing w:val="-4"/>
                      <w:sz w:val="24"/>
                    </w:rPr>
                    <w:t>лейкоз </w:t>
                  </w:r>
                  <w:r>
                    <w:rPr>
                      <w:b/>
                      <w:spacing w:val="-3"/>
                      <w:sz w:val="24"/>
                    </w:rPr>
                    <w:t>молодняка </w:t>
                  </w:r>
                  <w:r>
                    <w:rPr>
                      <w:b/>
                      <w:sz w:val="24"/>
                    </w:rPr>
                    <w:t>старше 6 месячного</w:t>
                  </w:r>
                  <w:r>
                    <w:rPr>
                      <w:b/>
                      <w:spacing w:val="4"/>
                      <w:sz w:val="24"/>
                    </w:rPr>
                    <w:t> </w:t>
                  </w:r>
                  <w:r>
                    <w:rPr>
                      <w:b/>
                      <w:sz w:val="24"/>
                    </w:rPr>
                    <w:t>возраста</w:t>
                  </w:r>
                </w:p>
              </w:txbxContent>
            </v:textbox>
            <v:stroke dashstyle="solid"/>
            <w10:wrap type="topAndBottom"/>
          </v:shape>
        </w:pic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5"/>
        <w:ind w:left="0"/>
      </w:pPr>
      <w:r>
        <w:rPr/>
        <w:pict>
          <v:group style="position:absolute;margin-left:80.25pt;margin-top:18.330273pt;width:413.1pt;height:143.75pt;mso-position-horizontal-relative:page;mso-position-vertical-relative:paragraph;z-index:1376;mso-wrap-distance-left:0;mso-wrap-distance-right:0" coordorigin="1605,367" coordsize="8262,2875">
            <v:shape style="position:absolute;left:8362;top:366;width:120;height:904" coordorigin="8362,367" coordsize="120,904" path="m8412,1151l8362,1151,8422,1271,8472,1171,8412,1171,8412,1151xm8426,809l8412,809,8412,1171,8432,1171,8432,829,8422,829,8432,819,8426,819,8426,809xm8482,1151l8432,1151,8432,1171,8472,1171,8482,1151xm8432,819l8422,829,8432,829,8432,819xm8446,809l8436,809,8426,819,8432,819,8432,829,8446,829,8446,809xm8446,367l8426,367,8426,819,8436,809,8446,809,8446,367xe" filled="true" fillcolor="#000000" stroked="false">
              <v:path arrowok="t"/>
              <v:fill type="solid"/>
            </v:shape>
            <v:rect style="position:absolute;left:1615;top:1240;width:8242;height:1207" filled="true" fillcolor="#ffffff" stroked="false">
              <v:fill type="solid"/>
            </v:rect>
            <v:shape style="position:absolute;left:5401;top:2446;width:120;height:795" coordorigin="5401,2447" coordsize="120,795" path="m5451,3122l5401,3122,5461,3242,5511,3142,5451,3142,5451,3122xm5471,2447l5451,2447,5451,3142,5471,3142,5471,2447xm5521,3122l5471,3122,5471,3142,5511,3142,5521,3122xe" filled="true" fillcolor="#000000" stroked="false">
              <v:path arrowok="t"/>
              <v:fill type="solid"/>
            </v:shape>
            <v:shape style="position:absolute;left:1615;top:1240;width:8242;height:1207" type="#_x0000_t202" filled="false" stroked="true" strokeweight="1pt" strokecolor="#000000">
              <v:textbox inset="0,0,0,0">
                <w:txbxContent>
                  <w:p>
                    <w:pPr>
                      <w:spacing w:before="65"/>
                      <w:ind w:left="144" w:right="144" w:firstLine="0"/>
                      <w:jc w:val="both"/>
                      <w:rPr>
                        <w:sz w:val="24"/>
                      </w:rPr>
                    </w:pPr>
                    <w:r>
                      <w:rPr>
                        <w:sz w:val="24"/>
                      </w:rPr>
                      <w:t>Выращивание телят до 6 месячного возраста. Серологические исследования молодняка 6-12-18 месячном возрасте и перед переводом в основное стадо. Перевод молодняка с положительными результатами серологических исследований в группу откорма</w:t>
                    </w:r>
                  </w:p>
                </w:txbxContent>
              </v:textbox>
              <v:stroke dashstyle="solid"/>
              <w10:wrap type="none"/>
            </v:shape>
            <w10:wrap type="topAndBottom"/>
          </v:group>
        </w:pict>
      </w:r>
      <w:r>
        <w:rPr/>
        <w:pict>
          <v:shape style="position:absolute;margin-left:88.584pt;margin-top:169.310287pt;width:418.3pt;height:55.7pt;mso-position-horizontal-relative:page;mso-position-vertical-relative:paragraph;z-index:1400;mso-wrap-distance-left:0;mso-wrap-distance-right:0" type="#_x0000_t202" filled="false" stroked="true" strokeweight=".47998pt" strokecolor="#000000">
            <v:textbox inset="0,0,0,0">
              <w:txbxContent>
                <w:p>
                  <w:pPr>
                    <w:spacing w:line="240" w:lineRule="auto" w:before="0"/>
                    <w:ind w:left="103" w:right="808" w:firstLine="0"/>
                    <w:jc w:val="left"/>
                    <w:rPr>
                      <w:sz w:val="24"/>
                    </w:rPr>
                  </w:pPr>
                  <w:r>
                    <w:rPr>
                      <w:sz w:val="24"/>
                    </w:rPr>
                    <w:t>Ограничение с неблагополучного хозяйства снимают после вывода всех больных и инфицированных животных и получения 2 –х подряд</w:t>
                  </w:r>
                </w:p>
                <w:p>
                  <w:pPr>
                    <w:spacing w:before="0"/>
                    <w:ind w:left="103" w:right="44" w:firstLine="0"/>
                    <w:jc w:val="left"/>
                    <w:rPr>
                      <w:sz w:val="24"/>
                    </w:rPr>
                  </w:pPr>
                  <w:r>
                    <w:rPr>
                      <w:sz w:val="24"/>
                    </w:rPr>
                    <w:t>отрицательных результатов по </w:t>
                  </w:r>
                  <w:r>
                    <w:rPr>
                      <w:b/>
                      <w:sz w:val="24"/>
                    </w:rPr>
                    <w:t>(</w:t>
                  </w:r>
                  <w:r>
                    <w:rPr>
                      <w:sz w:val="24"/>
                    </w:rPr>
                    <w:t>РИД или ИФА</w:t>
                  </w:r>
                  <w:r>
                    <w:rPr>
                      <w:b/>
                      <w:sz w:val="24"/>
                    </w:rPr>
                    <w:t>) </w:t>
                  </w:r>
                  <w:r>
                    <w:rPr>
                      <w:sz w:val="24"/>
                    </w:rPr>
                    <w:t>осуществленным с интервалом в 4 мес. в течение последних 12 мес.</w:t>
                  </w:r>
                </w:p>
              </w:txbxContent>
            </v:textbox>
            <v:stroke dashstyle="solid"/>
            <w10:wrap type="topAndBottom"/>
          </v:shape>
        </w:pict>
      </w:r>
    </w:p>
    <w:p>
      <w:pPr>
        <w:pStyle w:val="BodyText"/>
        <w:spacing w:before="2"/>
        <w:ind w:left="0"/>
        <w:rPr>
          <w:sz w:val="6"/>
        </w:rPr>
      </w:pPr>
    </w:p>
    <w:p>
      <w:pPr>
        <w:spacing w:after="0"/>
        <w:rPr>
          <w:sz w:val="6"/>
        </w:rPr>
        <w:sectPr>
          <w:pgSz w:w="11910" w:h="16840"/>
          <w:pgMar w:header="0" w:footer="1058" w:top="1580" w:bottom="1240" w:left="20" w:right="1080"/>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
        <w:ind w:left="0"/>
        <w:rPr>
          <w:sz w:val="21"/>
        </w:rPr>
      </w:pPr>
    </w:p>
    <w:p>
      <w:pPr>
        <w:spacing w:before="90"/>
        <w:ind w:left="6286" w:right="5434" w:firstLine="0"/>
        <w:jc w:val="center"/>
        <w:rPr>
          <w:sz w:val="24"/>
        </w:rPr>
      </w:pPr>
      <w:r>
        <w:rPr>
          <w:sz w:val="24"/>
        </w:rPr>
        <w:t>34</w:t>
      </w:r>
    </w:p>
    <w:sectPr>
      <w:footerReference w:type="default" r:id="rId25"/>
      <w:pgSz w:w="16840" w:h="11910" w:orient="landscape"/>
      <w:pgMar w:footer="0" w:header="0" w:top="1100" w:bottom="280" w:left="2420" w:right="2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311.029999pt;margin-top:778.026611pt;width:16pt;height:15.3pt;mso-position-horizontal-relative:page;mso-position-vertical-relative:page;z-index:-30976"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12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89.670013pt;margin-top:778.026611pt;width:16pt;height:15.3pt;mso-position-horizontal-relative:page;mso-position-vertical-relative:page;z-index:-30952"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28</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6"/>
      <w:numFmt w:val="decimal"/>
      <w:lvlText w:val="%1"/>
      <w:lvlJc w:val="left"/>
      <w:pPr>
        <w:ind w:left="258" w:hanging="298"/>
        <w:jc w:val="righ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264" w:hanging="298"/>
      </w:pPr>
      <w:rPr>
        <w:rFonts w:hint="default"/>
        <w:lang w:val="ru-RU" w:eastAsia="ru-RU" w:bidi="ru-RU"/>
      </w:rPr>
    </w:lvl>
    <w:lvl w:ilvl="2">
      <w:start w:val="0"/>
      <w:numFmt w:val="bullet"/>
      <w:lvlText w:val="•"/>
      <w:lvlJc w:val="left"/>
      <w:pPr>
        <w:ind w:left="2269" w:hanging="298"/>
      </w:pPr>
      <w:rPr>
        <w:rFonts w:hint="default"/>
        <w:lang w:val="ru-RU" w:eastAsia="ru-RU" w:bidi="ru-RU"/>
      </w:rPr>
    </w:lvl>
    <w:lvl w:ilvl="3">
      <w:start w:val="0"/>
      <w:numFmt w:val="bullet"/>
      <w:lvlText w:val="•"/>
      <w:lvlJc w:val="left"/>
      <w:pPr>
        <w:ind w:left="3273" w:hanging="298"/>
      </w:pPr>
      <w:rPr>
        <w:rFonts w:hint="default"/>
        <w:lang w:val="ru-RU" w:eastAsia="ru-RU" w:bidi="ru-RU"/>
      </w:rPr>
    </w:lvl>
    <w:lvl w:ilvl="4">
      <w:start w:val="0"/>
      <w:numFmt w:val="bullet"/>
      <w:lvlText w:val="•"/>
      <w:lvlJc w:val="left"/>
      <w:pPr>
        <w:ind w:left="4278" w:hanging="298"/>
      </w:pPr>
      <w:rPr>
        <w:rFonts w:hint="default"/>
        <w:lang w:val="ru-RU" w:eastAsia="ru-RU" w:bidi="ru-RU"/>
      </w:rPr>
    </w:lvl>
    <w:lvl w:ilvl="5">
      <w:start w:val="0"/>
      <w:numFmt w:val="bullet"/>
      <w:lvlText w:val="•"/>
      <w:lvlJc w:val="left"/>
      <w:pPr>
        <w:ind w:left="5283" w:hanging="298"/>
      </w:pPr>
      <w:rPr>
        <w:rFonts w:hint="default"/>
        <w:lang w:val="ru-RU" w:eastAsia="ru-RU" w:bidi="ru-RU"/>
      </w:rPr>
    </w:lvl>
    <w:lvl w:ilvl="6">
      <w:start w:val="0"/>
      <w:numFmt w:val="bullet"/>
      <w:lvlText w:val="•"/>
      <w:lvlJc w:val="left"/>
      <w:pPr>
        <w:ind w:left="6287" w:hanging="298"/>
      </w:pPr>
      <w:rPr>
        <w:rFonts w:hint="default"/>
        <w:lang w:val="ru-RU" w:eastAsia="ru-RU" w:bidi="ru-RU"/>
      </w:rPr>
    </w:lvl>
    <w:lvl w:ilvl="7">
      <w:start w:val="0"/>
      <w:numFmt w:val="bullet"/>
      <w:lvlText w:val="•"/>
      <w:lvlJc w:val="left"/>
      <w:pPr>
        <w:ind w:left="7292" w:hanging="298"/>
      </w:pPr>
      <w:rPr>
        <w:rFonts w:hint="default"/>
        <w:lang w:val="ru-RU" w:eastAsia="ru-RU" w:bidi="ru-RU"/>
      </w:rPr>
    </w:lvl>
    <w:lvl w:ilvl="8">
      <w:start w:val="0"/>
      <w:numFmt w:val="bullet"/>
      <w:lvlText w:val="•"/>
      <w:lvlJc w:val="left"/>
      <w:pPr>
        <w:ind w:left="8297" w:hanging="298"/>
      </w:pPr>
      <w:rPr>
        <w:rFonts w:hint="default"/>
        <w:lang w:val="ru-RU" w:eastAsia="ru-RU" w:bidi="ru-RU"/>
      </w:rPr>
    </w:lvl>
  </w:abstractNum>
  <w:abstractNum w:abstractNumId="5">
    <w:multiLevelType w:val="hybridMultilevel"/>
    <w:lvl w:ilvl="0">
      <w:start w:val="0"/>
      <w:numFmt w:val="bullet"/>
      <w:lvlText w:val="-"/>
      <w:lvlJc w:val="left"/>
      <w:pPr>
        <w:ind w:left="258" w:hanging="248"/>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264" w:hanging="248"/>
      </w:pPr>
      <w:rPr>
        <w:rFonts w:hint="default"/>
        <w:lang w:val="ru-RU" w:eastAsia="ru-RU" w:bidi="ru-RU"/>
      </w:rPr>
    </w:lvl>
    <w:lvl w:ilvl="2">
      <w:start w:val="0"/>
      <w:numFmt w:val="bullet"/>
      <w:lvlText w:val="•"/>
      <w:lvlJc w:val="left"/>
      <w:pPr>
        <w:ind w:left="2269" w:hanging="248"/>
      </w:pPr>
      <w:rPr>
        <w:rFonts w:hint="default"/>
        <w:lang w:val="ru-RU" w:eastAsia="ru-RU" w:bidi="ru-RU"/>
      </w:rPr>
    </w:lvl>
    <w:lvl w:ilvl="3">
      <w:start w:val="0"/>
      <w:numFmt w:val="bullet"/>
      <w:lvlText w:val="•"/>
      <w:lvlJc w:val="left"/>
      <w:pPr>
        <w:ind w:left="3273" w:hanging="248"/>
      </w:pPr>
      <w:rPr>
        <w:rFonts w:hint="default"/>
        <w:lang w:val="ru-RU" w:eastAsia="ru-RU" w:bidi="ru-RU"/>
      </w:rPr>
    </w:lvl>
    <w:lvl w:ilvl="4">
      <w:start w:val="0"/>
      <w:numFmt w:val="bullet"/>
      <w:lvlText w:val="•"/>
      <w:lvlJc w:val="left"/>
      <w:pPr>
        <w:ind w:left="4278" w:hanging="248"/>
      </w:pPr>
      <w:rPr>
        <w:rFonts w:hint="default"/>
        <w:lang w:val="ru-RU" w:eastAsia="ru-RU" w:bidi="ru-RU"/>
      </w:rPr>
    </w:lvl>
    <w:lvl w:ilvl="5">
      <w:start w:val="0"/>
      <w:numFmt w:val="bullet"/>
      <w:lvlText w:val="•"/>
      <w:lvlJc w:val="left"/>
      <w:pPr>
        <w:ind w:left="5283" w:hanging="248"/>
      </w:pPr>
      <w:rPr>
        <w:rFonts w:hint="default"/>
        <w:lang w:val="ru-RU" w:eastAsia="ru-RU" w:bidi="ru-RU"/>
      </w:rPr>
    </w:lvl>
    <w:lvl w:ilvl="6">
      <w:start w:val="0"/>
      <w:numFmt w:val="bullet"/>
      <w:lvlText w:val="•"/>
      <w:lvlJc w:val="left"/>
      <w:pPr>
        <w:ind w:left="6287" w:hanging="248"/>
      </w:pPr>
      <w:rPr>
        <w:rFonts w:hint="default"/>
        <w:lang w:val="ru-RU" w:eastAsia="ru-RU" w:bidi="ru-RU"/>
      </w:rPr>
    </w:lvl>
    <w:lvl w:ilvl="7">
      <w:start w:val="0"/>
      <w:numFmt w:val="bullet"/>
      <w:lvlText w:val="•"/>
      <w:lvlJc w:val="left"/>
      <w:pPr>
        <w:ind w:left="7292" w:hanging="248"/>
      </w:pPr>
      <w:rPr>
        <w:rFonts w:hint="default"/>
        <w:lang w:val="ru-RU" w:eastAsia="ru-RU" w:bidi="ru-RU"/>
      </w:rPr>
    </w:lvl>
    <w:lvl w:ilvl="8">
      <w:start w:val="0"/>
      <w:numFmt w:val="bullet"/>
      <w:lvlText w:val="•"/>
      <w:lvlJc w:val="left"/>
      <w:pPr>
        <w:ind w:left="8297" w:hanging="248"/>
      </w:pPr>
      <w:rPr>
        <w:rFonts w:hint="default"/>
        <w:lang w:val="ru-RU" w:eastAsia="ru-RU" w:bidi="ru-RU"/>
      </w:rPr>
    </w:lvl>
  </w:abstractNum>
  <w:abstractNum w:abstractNumId="15">
    <w:multiLevelType w:val="hybridMultilevel"/>
    <w:lvl w:ilvl="0">
      <w:start w:val="47"/>
      <w:numFmt w:val="decimal"/>
      <w:lvlText w:val="%1"/>
      <w:lvlJc w:val="left"/>
      <w:pPr>
        <w:ind w:left="258" w:hanging="389"/>
        <w:jc w:val="right"/>
      </w:pPr>
      <w:rPr>
        <w:rFonts w:hint="default" w:ascii="Times New Roman" w:hAnsi="Times New Roman" w:eastAsia="Times New Roman" w:cs="Times New Roman"/>
        <w:spacing w:val="0"/>
        <w:w w:val="100"/>
        <w:sz w:val="28"/>
        <w:szCs w:val="28"/>
        <w:lang w:val="ru-RU" w:eastAsia="ru-RU" w:bidi="ru-RU"/>
      </w:rPr>
    </w:lvl>
    <w:lvl w:ilvl="1">
      <w:start w:val="0"/>
      <w:numFmt w:val="bullet"/>
      <w:lvlText w:val="•"/>
      <w:lvlJc w:val="left"/>
      <w:pPr>
        <w:ind w:left="1264" w:hanging="389"/>
      </w:pPr>
      <w:rPr>
        <w:rFonts w:hint="default"/>
        <w:lang w:val="ru-RU" w:eastAsia="ru-RU" w:bidi="ru-RU"/>
      </w:rPr>
    </w:lvl>
    <w:lvl w:ilvl="2">
      <w:start w:val="0"/>
      <w:numFmt w:val="bullet"/>
      <w:lvlText w:val="•"/>
      <w:lvlJc w:val="left"/>
      <w:pPr>
        <w:ind w:left="2269" w:hanging="389"/>
      </w:pPr>
      <w:rPr>
        <w:rFonts w:hint="default"/>
        <w:lang w:val="ru-RU" w:eastAsia="ru-RU" w:bidi="ru-RU"/>
      </w:rPr>
    </w:lvl>
    <w:lvl w:ilvl="3">
      <w:start w:val="0"/>
      <w:numFmt w:val="bullet"/>
      <w:lvlText w:val="•"/>
      <w:lvlJc w:val="left"/>
      <w:pPr>
        <w:ind w:left="3273" w:hanging="389"/>
      </w:pPr>
      <w:rPr>
        <w:rFonts w:hint="default"/>
        <w:lang w:val="ru-RU" w:eastAsia="ru-RU" w:bidi="ru-RU"/>
      </w:rPr>
    </w:lvl>
    <w:lvl w:ilvl="4">
      <w:start w:val="0"/>
      <w:numFmt w:val="bullet"/>
      <w:lvlText w:val="•"/>
      <w:lvlJc w:val="left"/>
      <w:pPr>
        <w:ind w:left="4278" w:hanging="389"/>
      </w:pPr>
      <w:rPr>
        <w:rFonts w:hint="default"/>
        <w:lang w:val="ru-RU" w:eastAsia="ru-RU" w:bidi="ru-RU"/>
      </w:rPr>
    </w:lvl>
    <w:lvl w:ilvl="5">
      <w:start w:val="0"/>
      <w:numFmt w:val="bullet"/>
      <w:lvlText w:val="•"/>
      <w:lvlJc w:val="left"/>
      <w:pPr>
        <w:ind w:left="5283" w:hanging="389"/>
      </w:pPr>
      <w:rPr>
        <w:rFonts w:hint="default"/>
        <w:lang w:val="ru-RU" w:eastAsia="ru-RU" w:bidi="ru-RU"/>
      </w:rPr>
    </w:lvl>
    <w:lvl w:ilvl="6">
      <w:start w:val="0"/>
      <w:numFmt w:val="bullet"/>
      <w:lvlText w:val="•"/>
      <w:lvlJc w:val="left"/>
      <w:pPr>
        <w:ind w:left="6287" w:hanging="389"/>
      </w:pPr>
      <w:rPr>
        <w:rFonts w:hint="default"/>
        <w:lang w:val="ru-RU" w:eastAsia="ru-RU" w:bidi="ru-RU"/>
      </w:rPr>
    </w:lvl>
    <w:lvl w:ilvl="7">
      <w:start w:val="0"/>
      <w:numFmt w:val="bullet"/>
      <w:lvlText w:val="•"/>
      <w:lvlJc w:val="left"/>
      <w:pPr>
        <w:ind w:left="7292" w:hanging="389"/>
      </w:pPr>
      <w:rPr>
        <w:rFonts w:hint="default"/>
        <w:lang w:val="ru-RU" w:eastAsia="ru-RU" w:bidi="ru-RU"/>
      </w:rPr>
    </w:lvl>
    <w:lvl w:ilvl="8">
      <w:start w:val="0"/>
      <w:numFmt w:val="bullet"/>
      <w:lvlText w:val="•"/>
      <w:lvlJc w:val="left"/>
      <w:pPr>
        <w:ind w:left="8297" w:hanging="389"/>
      </w:pPr>
      <w:rPr>
        <w:rFonts w:hint="default"/>
        <w:lang w:val="ru-RU" w:eastAsia="ru-RU" w:bidi="ru-RU"/>
      </w:rPr>
    </w:lvl>
  </w:abstractNum>
  <w:abstractNum w:abstractNumId="13">
    <w:multiLevelType w:val="hybridMultilevel"/>
    <w:lvl w:ilvl="0">
      <w:start w:val="0"/>
      <w:numFmt w:val="bullet"/>
      <w:lvlText w:val="-"/>
      <w:lvlJc w:val="left"/>
      <w:pPr>
        <w:ind w:left="258" w:hanging="212"/>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264" w:hanging="212"/>
      </w:pPr>
      <w:rPr>
        <w:rFonts w:hint="default"/>
        <w:lang w:val="ru-RU" w:eastAsia="ru-RU" w:bidi="ru-RU"/>
      </w:rPr>
    </w:lvl>
    <w:lvl w:ilvl="2">
      <w:start w:val="0"/>
      <w:numFmt w:val="bullet"/>
      <w:lvlText w:val="•"/>
      <w:lvlJc w:val="left"/>
      <w:pPr>
        <w:ind w:left="2269" w:hanging="212"/>
      </w:pPr>
      <w:rPr>
        <w:rFonts w:hint="default"/>
        <w:lang w:val="ru-RU" w:eastAsia="ru-RU" w:bidi="ru-RU"/>
      </w:rPr>
    </w:lvl>
    <w:lvl w:ilvl="3">
      <w:start w:val="0"/>
      <w:numFmt w:val="bullet"/>
      <w:lvlText w:val="•"/>
      <w:lvlJc w:val="left"/>
      <w:pPr>
        <w:ind w:left="3273" w:hanging="212"/>
      </w:pPr>
      <w:rPr>
        <w:rFonts w:hint="default"/>
        <w:lang w:val="ru-RU" w:eastAsia="ru-RU" w:bidi="ru-RU"/>
      </w:rPr>
    </w:lvl>
    <w:lvl w:ilvl="4">
      <w:start w:val="0"/>
      <w:numFmt w:val="bullet"/>
      <w:lvlText w:val="•"/>
      <w:lvlJc w:val="left"/>
      <w:pPr>
        <w:ind w:left="4278" w:hanging="212"/>
      </w:pPr>
      <w:rPr>
        <w:rFonts w:hint="default"/>
        <w:lang w:val="ru-RU" w:eastAsia="ru-RU" w:bidi="ru-RU"/>
      </w:rPr>
    </w:lvl>
    <w:lvl w:ilvl="5">
      <w:start w:val="0"/>
      <w:numFmt w:val="bullet"/>
      <w:lvlText w:val="•"/>
      <w:lvlJc w:val="left"/>
      <w:pPr>
        <w:ind w:left="5283" w:hanging="212"/>
      </w:pPr>
      <w:rPr>
        <w:rFonts w:hint="default"/>
        <w:lang w:val="ru-RU" w:eastAsia="ru-RU" w:bidi="ru-RU"/>
      </w:rPr>
    </w:lvl>
    <w:lvl w:ilvl="6">
      <w:start w:val="0"/>
      <w:numFmt w:val="bullet"/>
      <w:lvlText w:val="•"/>
      <w:lvlJc w:val="left"/>
      <w:pPr>
        <w:ind w:left="6287" w:hanging="212"/>
      </w:pPr>
      <w:rPr>
        <w:rFonts w:hint="default"/>
        <w:lang w:val="ru-RU" w:eastAsia="ru-RU" w:bidi="ru-RU"/>
      </w:rPr>
    </w:lvl>
    <w:lvl w:ilvl="7">
      <w:start w:val="0"/>
      <w:numFmt w:val="bullet"/>
      <w:lvlText w:val="•"/>
      <w:lvlJc w:val="left"/>
      <w:pPr>
        <w:ind w:left="7292" w:hanging="212"/>
      </w:pPr>
      <w:rPr>
        <w:rFonts w:hint="default"/>
        <w:lang w:val="ru-RU" w:eastAsia="ru-RU" w:bidi="ru-RU"/>
      </w:rPr>
    </w:lvl>
    <w:lvl w:ilvl="8">
      <w:start w:val="0"/>
      <w:numFmt w:val="bullet"/>
      <w:lvlText w:val="•"/>
      <w:lvlJc w:val="left"/>
      <w:pPr>
        <w:ind w:left="8297" w:hanging="212"/>
      </w:pPr>
      <w:rPr>
        <w:rFonts w:hint="default"/>
        <w:lang w:val="ru-RU" w:eastAsia="ru-RU" w:bidi="ru-RU"/>
      </w:rPr>
    </w:lvl>
  </w:abstractNum>
  <w:abstractNum w:abstractNumId="12">
    <w:multiLevelType w:val="hybridMultilevel"/>
    <w:lvl w:ilvl="0">
      <w:start w:val="8"/>
      <w:numFmt w:val="decimal"/>
      <w:lvlText w:val="%1"/>
      <w:lvlJc w:val="left"/>
      <w:pPr>
        <w:ind w:left="258" w:hanging="432"/>
        <w:jc w:val="right"/>
      </w:pPr>
      <w:rPr>
        <w:rFonts w:hint="default"/>
        <w:lang w:val="ru-RU" w:eastAsia="ru-RU" w:bidi="ru-RU"/>
      </w:rPr>
    </w:lvl>
    <w:lvl w:ilvl="1">
      <w:start w:val="1"/>
      <w:numFmt w:val="decimal"/>
      <w:lvlText w:val="%1.%2"/>
      <w:lvlJc w:val="left"/>
      <w:pPr>
        <w:ind w:left="258" w:hanging="432"/>
        <w:jc w:val="right"/>
      </w:pPr>
      <w:rPr>
        <w:rFonts w:hint="default"/>
        <w:spacing w:val="-1"/>
        <w:w w:val="100"/>
        <w:lang w:val="ru-RU" w:eastAsia="ru-RU" w:bidi="ru-RU"/>
      </w:rPr>
    </w:lvl>
    <w:lvl w:ilvl="2">
      <w:start w:val="1"/>
      <w:numFmt w:val="decimal"/>
      <w:lvlText w:val="%3."/>
      <w:lvlJc w:val="left"/>
      <w:pPr>
        <w:ind w:left="258" w:hanging="408"/>
        <w:jc w:val="right"/>
      </w:pPr>
      <w:rPr>
        <w:rFonts w:hint="default" w:ascii="Times New Roman" w:hAnsi="Times New Roman" w:eastAsia="Times New Roman" w:cs="Times New Roman"/>
        <w:w w:val="100"/>
        <w:sz w:val="28"/>
        <w:szCs w:val="28"/>
        <w:lang w:val="ru-RU" w:eastAsia="ru-RU" w:bidi="ru-RU"/>
      </w:rPr>
    </w:lvl>
    <w:lvl w:ilvl="3">
      <w:start w:val="1"/>
      <w:numFmt w:val="decimal"/>
      <w:lvlText w:val="%4"/>
      <w:lvlJc w:val="left"/>
      <w:pPr>
        <w:ind w:left="618" w:hanging="550"/>
        <w:jc w:val="left"/>
      </w:pPr>
      <w:rPr>
        <w:rFonts w:hint="default" w:ascii="Times New Roman" w:hAnsi="Times New Roman" w:eastAsia="Times New Roman" w:cs="Times New Roman"/>
        <w:w w:val="100"/>
        <w:sz w:val="28"/>
        <w:szCs w:val="28"/>
        <w:lang w:val="ru-RU" w:eastAsia="ru-RU" w:bidi="ru-RU"/>
      </w:rPr>
    </w:lvl>
    <w:lvl w:ilvl="4">
      <w:start w:val="0"/>
      <w:numFmt w:val="bullet"/>
      <w:lvlText w:val="•"/>
      <w:lvlJc w:val="left"/>
      <w:pPr>
        <w:ind w:left="3848" w:hanging="550"/>
      </w:pPr>
      <w:rPr>
        <w:rFonts w:hint="default"/>
        <w:lang w:val="ru-RU" w:eastAsia="ru-RU" w:bidi="ru-RU"/>
      </w:rPr>
    </w:lvl>
    <w:lvl w:ilvl="5">
      <w:start w:val="0"/>
      <w:numFmt w:val="bullet"/>
      <w:lvlText w:val="•"/>
      <w:lvlJc w:val="left"/>
      <w:pPr>
        <w:ind w:left="4925" w:hanging="550"/>
      </w:pPr>
      <w:rPr>
        <w:rFonts w:hint="default"/>
        <w:lang w:val="ru-RU" w:eastAsia="ru-RU" w:bidi="ru-RU"/>
      </w:rPr>
    </w:lvl>
    <w:lvl w:ilvl="6">
      <w:start w:val="0"/>
      <w:numFmt w:val="bullet"/>
      <w:lvlText w:val="•"/>
      <w:lvlJc w:val="left"/>
      <w:pPr>
        <w:ind w:left="6001" w:hanging="550"/>
      </w:pPr>
      <w:rPr>
        <w:rFonts w:hint="default"/>
        <w:lang w:val="ru-RU" w:eastAsia="ru-RU" w:bidi="ru-RU"/>
      </w:rPr>
    </w:lvl>
    <w:lvl w:ilvl="7">
      <w:start w:val="0"/>
      <w:numFmt w:val="bullet"/>
      <w:lvlText w:val="•"/>
      <w:lvlJc w:val="left"/>
      <w:pPr>
        <w:ind w:left="7077" w:hanging="550"/>
      </w:pPr>
      <w:rPr>
        <w:rFonts w:hint="default"/>
        <w:lang w:val="ru-RU" w:eastAsia="ru-RU" w:bidi="ru-RU"/>
      </w:rPr>
    </w:lvl>
    <w:lvl w:ilvl="8">
      <w:start w:val="0"/>
      <w:numFmt w:val="bullet"/>
      <w:lvlText w:val="•"/>
      <w:lvlJc w:val="left"/>
      <w:pPr>
        <w:ind w:left="8153" w:hanging="550"/>
      </w:pPr>
      <w:rPr>
        <w:rFonts w:hint="default"/>
        <w:lang w:val="ru-RU" w:eastAsia="ru-RU" w:bidi="ru-RU"/>
      </w:rPr>
    </w:lvl>
  </w:abstractNum>
  <w:abstractNum w:abstractNumId="11">
    <w:multiLevelType w:val="hybridMultilevel"/>
    <w:lvl w:ilvl="0">
      <w:start w:val="7"/>
      <w:numFmt w:val="decimal"/>
      <w:lvlText w:val="%1"/>
      <w:lvlJc w:val="left"/>
      <w:pPr>
        <w:ind w:left="258" w:hanging="540"/>
        <w:jc w:val="left"/>
      </w:pPr>
      <w:rPr>
        <w:rFonts w:hint="default"/>
        <w:lang w:val="ru-RU" w:eastAsia="ru-RU" w:bidi="ru-RU"/>
      </w:rPr>
    </w:lvl>
    <w:lvl w:ilvl="1">
      <w:start w:val="1"/>
      <w:numFmt w:val="decimal"/>
      <w:lvlText w:val="%1.%2."/>
      <w:lvlJc w:val="left"/>
      <w:pPr>
        <w:ind w:left="258" w:hanging="540"/>
        <w:jc w:val="left"/>
      </w:pPr>
      <w:rPr>
        <w:rFonts w:hint="default" w:ascii="Times New Roman" w:hAnsi="Times New Roman" w:eastAsia="Times New Roman" w:cs="Times New Roman"/>
        <w:b/>
        <w:bCs/>
        <w:spacing w:val="0"/>
        <w:w w:val="100"/>
        <w:sz w:val="28"/>
        <w:szCs w:val="28"/>
        <w:lang w:val="ru-RU" w:eastAsia="ru-RU" w:bidi="ru-RU"/>
      </w:rPr>
    </w:lvl>
    <w:lvl w:ilvl="2">
      <w:start w:val="0"/>
      <w:numFmt w:val="bullet"/>
      <w:lvlText w:val="•"/>
      <w:lvlJc w:val="left"/>
      <w:pPr>
        <w:ind w:left="2269" w:hanging="540"/>
      </w:pPr>
      <w:rPr>
        <w:rFonts w:hint="default"/>
        <w:lang w:val="ru-RU" w:eastAsia="ru-RU" w:bidi="ru-RU"/>
      </w:rPr>
    </w:lvl>
    <w:lvl w:ilvl="3">
      <w:start w:val="0"/>
      <w:numFmt w:val="bullet"/>
      <w:lvlText w:val="•"/>
      <w:lvlJc w:val="left"/>
      <w:pPr>
        <w:ind w:left="3273" w:hanging="540"/>
      </w:pPr>
      <w:rPr>
        <w:rFonts w:hint="default"/>
        <w:lang w:val="ru-RU" w:eastAsia="ru-RU" w:bidi="ru-RU"/>
      </w:rPr>
    </w:lvl>
    <w:lvl w:ilvl="4">
      <w:start w:val="0"/>
      <w:numFmt w:val="bullet"/>
      <w:lvlText w:val="•"/>
      <w:lvlJc w:val="left"/>
      <w:pPr>
        <w:ind w:left="4278" w:hanging="540"/>
      </w:pPr>
      <w:rPr>
        <w:rFonts w:hint="default"/>
        <w:lang w:val="ru-RU" w:eastAsia="ru-RU" w:bidi="ru-RU"/>
      </w:rPr>
    </w:lvl>
    <w:lvl w:ilvl="5">
      <w:start w:val="0"/>
      <w:numFmt w:val="bullet"/>
      <w:lvlText w:val="•"/>
      <w:lvlJc w:val="left"/>
      <w:pPr>
        <w:ind w:left="5283" w:hanging="540"/>
      </w:pPr>
      <w:rPr>
        <w:rFonts w:hint="default"/>
        <w:lang w:val="ru-RU" w:eastAsia="ru-RU" w:bidi="ru-RU"/>
      </w:rPr>
    </w:lvl>
    <w:lvl w:ilvl="6">
      <w:start w:val="0"/>
      <w:numFmt w:val="bullet"/>
      <w:lvlText w:val="•"/>
      <w:lvlJc w:val="left"/>
      <w:pPr>
        <w:ind w:left="6287" w:hanging="540"/>
      </w:pPr>
      <w:rPr>
        <w:rFonts w:hint="default"/>
        <w:lang w:val="ru-RU" w:eastAsia="ru-RU" w:bidi="ru-RU"/>
      </w:rPr>
    </w:lvl>
    <w:lvl w:ilvl="7">
      <w:start w:val="0"/>
      <w:numFmt w:val="bullet"/>
      <w:lvlText w:val="•"/>
      <w:lvlJc w:val="left"/>
      <w:pPr>
        <w:ind w:left="7292" w:hanging="540"/>
      </w:pPr>
      <w:rPr>
        <w:rFonts w:hint="default"/>
        <w:lang w:val="ru-RU" w:eastAsia="ru-RU" w:bidi="ru-RU"/>
      </w:rPr>
    </w:lvl>
    <w:lvl w:ilvl="8">
      <w:start w:val="0"/>
      <w:numFmt w:val="bullet"/>
      <w:lvlText w:val="•"/>
      <w:lvlJc w:val="left"/>
      <w:pPr>
        <w:ind w:left="8297" w:hanging="540"/>
      </w:pPr>
      <w:rPr>
        <w:rFonts w:hint="default"/>
        <w:lang w:val="ru-RU" w:eastAsia="ru-RU" w:bidi="ru-RU"/>
      </w:rPr>
    </w:lvl>
  </w:abstractNum>
  <w:abstractNum w:abstractNumId="10">
    <w:multiLevelType w:val="hybridMultilevel"/>
    <w:lvl w:ilvl="0">
      <w:start w:val="4"/>
      <w:numFmt w:val="decimal"/>
      <w:lvlText w:val="%1."/>
      <w:lvlJc w:val="left"/>
      <w:pPr>
        <w:ind w:left="258" w:hanging="368"/>
        <w:jc w:val="left"/>
      </w:pPr>
      <w:rPr>
        <w:rFonts w:hint="default" w:ascii="Times New Roman" w:hAnsi="Times New Roman" w:eastAsia="Times New Roman" w:cs="Times New Roman"/>
        <w:spacing w:val="0"/>
        <w:w w:val="100"/>
        <w:sz w:val="28"/>
        <w:szCs w:val="28"/>
        <w:lang w:val="ru-RU" w:eastAsia="ru-RU" w:bidi="ru-RU"/>
      </w:rPr>
    </w:lvl>
    <w:lvl w:ilvl="1">
      <w:start w:val="0"/>
      <w:numFmt w:val="bullet"/>
      <w:lvlText w:val="•"/>
      <w:lvlJc w:val="left"/>
      <w:pPr>
        <w:ind w:left="1264" w:hanging="368"/>
      </w:pPr>
      <w:rPr>
        <w:rFonts w:hint="default"/>
        <w:lang w:val="ru-RU" w:eastAsia="ru-RU" w:bidi="ru-RU"/>
      </w:rPr>
    </w:lvl>
    <w:lvl w:ilvl="2">
      <w:start w:val="0"/>
      <w:numFmt w:val="bullet"/>
      <w:lvlText w:val="•"/>
      <w:lvlJc w:val="left"/>
      <w:pPr>
        <w:ind w:left="2269" w:hanging="368"/>
      </w:pPr>
      <w:rPr>
        <w:rFonts w:hint="default"/>
        <w:lang w:val="ru-RU" w:eastAsia="ru-RU" w:bidi="ru-RU"/>
      </w:rPr>
    </w:lvl>
    <w:lvl w:ilvl="3">
      <w:start w:val="0"/>
      <w:numFmt w:val="bullet"/>
      <w:lvlText w:val="•"/>
      <w:lvlJc w:val="left"/>
      <w:pPr>
        <w:ind w:left="3273" w:hanging="368"/>
      </w:pPr>
      <w:rPr>
        <w:rFonts w:hint="default"/>
        <w:lang w:val="ru-RU" w:eastAsia="ru-RU" w:bidi="ru-RU"/>
      </w:rPr>
    </w:lvl>
    <w:lvl w:ilvl="4">
      <w:start w:val="0"/>
      <w:numFmt w:val="bullet"/>
      <w:lvlText w:val="•"/>
      <w:lvlJc w:val="left"/>
      <w:pPr>
        <w:ind w:left="4278" w:hanging="368"/>
      </w:pPr>
      <w:rPr>
        <w:rFonts w:hint="default"/>
        <w:lang w:val="ru-RU" w:eastAsia="ru-RU" w:bidi="ru-RU"/>
      </w:rPr>
    </w:lvl>
    <w:lvl w:ilvl="5">
      <w:start w:val="0"/>
      <w:numFmt w:val="bullet"/>
      <w:lvlText w:val="•"/>
      <w:lvlJc w:val="left"/>
      <w:pPr>
        <w:ind w:left="5283" w:hanging="368"/>
      </w:pPr>
      <w:rPr>
        <w:rFonts w:hint="default"/>
        <w:lang w:val="ru-RU" w:eastAsia="ru-RU" w:bidi="ru-RU"/>
      </w:rPr>
    </w:lvl>
    <w:lvl w:ilvl="6">
      <w:start w:val="0"/>
      <w:numFmt w:val="bullet"/>
      <w:lvlText w:val="•"/>
      <w:lvlJc w:val="left"/>
      <w:pPr>
        <w:ind w:left="6287" w:hanging="368"/>
      </w:pPr>
      <w:rPr>
        <w:rFonts w:hint="default"/>
        <w:lang w:val="ru-RU" w:eastAsia="ru-RU" w:bidi="ru-RU"/>
      </w:rPr>
    </w:lvl>
    <w:lvl w:ilvl="7">
      <w:start w:val="0"/>
      <w:numFmt w:val="bullet"/>
      <w:lvlText w:val="•"/>
      <w:lvlJc w:val="left"/>
      <w:pPr>
        <w:ind w:left="7292" w:hanging="368"/>
      </w:pPr>
      <w:rPr>
        <w:rFonts w:hint="default"/>
        <w:lang w:val="ru-RU" w:eastAsia="ru-RU" w:bidi="ru-RU"/>
      </w:rPr>
    </w:lvl>
    <w:lvl w:ilvl="8">
      <w:start w:val="0"/>
      <w:numFmt w:val="bullet"/>
      <w:lvlText w:val="•"/>
      <w:lvlJc w:val="left"/>
      <w:pPr>
        <w:ind w:left="8297" w:hanging="368"/>
      </w:pPr>
      <w:rPr>
        <w:rFonts w:hint="default"/>
        <w:lang w:val="ru-RU" w:eastAsia="ru-RU" w:bidi="ru-RU"/>
      </w:rPr>
    </w:lvl>
  </w:abstractNum>
  <w:abstractNum w:abstractNumId="9">
    <w:multiLevelType w:val="hybridMultilevel"/>
    <w:lvl w:ilvl="0">
      <w:start w:val="4"/>
      <w:numFmt w:val="decimal"/>
      <w:lvlText w:val="%1"/>
      <w:lvlJc w:val="left"/>
      <w:pPr>
        <w:ind w:left="258" w:hanging="459"/>
        <w:jc w:val="right"/>
      </w:pPr>
      <w:rPr>
        <w:rFonts w:hint="default"/>
        <w:lang w:val="ru-RU" w:eastAsia="ru-RU" w:bidi="ru-RU"/>
      </w:rPr>
    </w:lvl>
    <w:lvl w:ilvl="1">
      <w:start w:val="1"/>
      <w:numFmt w:val="decimal"/>
      <w:lvlText w:val="%1.%2"/>
      <w:lvlJc w:val="left"/>
      <w:pPr>
        <w:ind w:left="258" w:hanging="459"/>
        <w:jc w:val="left"/>
      </w:pPr>
      <w:rPr>
        <w:rFonts w:hint="default" w:ascii="Times New Roman" w:hAnsi="Times New Roman" w:eastAsia="Times New Roman" w:cs="Times New Roman"/>
        <w:spacing w:val="-1"/>
        <w:w w:val="100"/>
        <w:sz w:val="28"/>
        <w:szCs w:val="28"/>
        <w:lang w:val="ru-RU" w:eastAsia="ru-RU" w:bidi="ru-RU"/>
      </w:rPr>
    </w:lvl>
    <w:lvl w:ilvl="2">
      <w:start w:val="0"/>
      <w:numFmt w:val="bullet"/>
      <w:lvlText w:val="•"/>
      <w:lvlJc w:val="left"/>
      <w:pPr>
        <w:ind w:left="2269" w:hanging="459"/>
      </w:pPr>
      <w:rPr>
        <w:rFonts w:hint="default"/>
        <w:lang w:val="ru-RU" w:eastAsia="ru-RU" w:bidi="ru-RU"/>
      </w:rPr>
    </w:lvl>
    <w:lvl w:ilvl="3">
      <w:start w:val="0"/>
      <w:numFmt w:val="bullet"/>
      <w:lvlText w:val="•"/>
      <w:lvlJc w:val="left"/>
      <w:pPr>
        <w:ind w:left="3273" w:hanging="459"/>
      </w:pPr>
      <w:rPr>
        <w:rFonts w:hint="default"/>
        <w:lang w:val="ru-RU" w:eastAsia="ru-RU" w:bidi="ru-RU"/>
      </w:rPr>
    </w:lvl>
    <w:lvl w:ilvl="4">
      <w:start w:val="0"/>
      <w:numFmt w:val="bullet"/>
      <w:lvlText w:val="•"/>
      <w:lvlJc w:val="left"/>
      <w:pPr>
        <w:ind w:left="4278" w:hanging="459"/>
      </w:pPr>
      <w:rPr>
        <w:rFonts w:hint="default"/>
        <w:lang w:val="ru-RU" w:eastAsia="ru-RU" w:bidi="ru-RU"/>
      </w:rPr>
    </w:lvl>
    <w:lvl w:ilvl="5">
      <w:start w:val="0"/>
      <w:numFmt w:val="bullet"/>
      <w:lvlText w:val="•"/>
      <w:lvlJc w:val="left"/>
      <w:pPr>
        <w:ind w:left="5283" w:hanging="459"/>
      </w:pPr>
      <w:rPr>
        <w:rFonts w:hint="default"/>
        <w:lang w:val="ru-RU" w:eastAsia="ru-RU" w:bidi="ru-RU"/>
      </w:rPr>
    </w:lvl>
    <w:lvl w:ilvl="6">
      <w:start w:val="0"/>
      <w:numFmt w:val="bullet"/>
      <w:lvlText w:val="•"/>
      <w:lvlJc w:val="left"/>
      <w:pPr>
        <w:ind w:left="6287" w:hanging="459"/>
      </w:pPr>
      <w:rPr>
        <w:rFonts w:hint="default"/>
        <w:lang w:val="ru-RU" w:eastAsia="ru-RU" w:bidi="ru-RU"/>
      </w:rPr>
    </w:lvl>
    <w:lvl w:ilvl="7">
      <w:start w:val="0"/>
      <w:numFmt w:val="bullet"/>
      <w:lvlText w:val="•"/>
      <w:lvlJc w:val="left"/>
      <w:pPr>
        <w:ind w:left="7292" w:hanging="459"/>
      </w:pPr>
      <w:rPr>
        <w:rFonts w:hint="default"/>
        <w:lang w:val="ru-RU" w:eastAsia="ru-RU" w:bidi="ru-RU"/>
      </w:rPr>
    </w:lvl>
    <w:lvl w:ilvl="8">
      <w:start w:val="0"/>
      <w:numFmt w:val="bullet"/>
      <w:lvlText w:val="•"/>
      <w:lvlJc w:val="left"/>
      <w:pPr>
        <w:ind w:left="8297" w:hanging="459"/>
      </w:pPr>
      <w:rPr>
        <w:rFonts w:hint="default"/>
        <w:lang w:val="ru-RU" w:eastAsia="ru-RU" w:bidi="ru-RU"/>
      </w:rPr>
    </w:lvl>
  </w:abstractNum>
  <w:abstractNum w:abstractNumId="8">
    <w:multiLevelType w:val="hybridMultilevel"/>
    <w:lvl w:ilvl="0">
      <w:start w:val="3"/>
      <w:numFmt w:val="decimal"/>
      <w:lvlText w:val="%1"/>
      <w:lvlJc w:val="left"/>
      <w:pPr>
        <w:ind w:left="258" w:hanging="430"/>
        <w:jc w:val="right"/>
      </w:pPr>
      <w:rPr>
        <w:rFonts w:hint="default"/>
        <w:lang w:val="ru-RU" w:eastAsia="ru-RU" w:bidi="ru-RU"/>
      </w:rPr>
    </w:lvl>
    <w:lvl w:ilvl="1">
      <w:start w:val="8"/>
      <w:numFmt w:val="decimal"/>
      <w:lvlText w:val="%1.%2"/>
      <w:lvlJc w:val="left"/>
      <w:pPr>
        <w:ind w:left="258" w:hanging="430"/>
        <w:jc w:val="left"/>
      </w:pPr>
      <w:rPr>
        <w:rFonts w:hint="default" w:ascii="Times New Roman" w:hAnsi="Times New Roman" w:eastAsia="Times New Roman" w:cs="Times New Roman"/>
        <w:spacing w:val="0"/>
        <w:w w:val="100"/>
        <w:sz w:val="28"/>
        <w:szCs w:val="28"/>
        <w:lang w:val="ru-RU" w:eastAsia="ru-RU" w:bidi="ru-RU"/>
      </w:rPr>
    </w:lvl>
    <w:lvl w:ilvl="2">
      <w:start w:val="1"/>
      <w:numFmt w:val="decimal"/>
      <w:lvlText w:val="%1.%2.%3"/>
      <w:lvlJc w:val="left"/>
      <w:pPr>
        <w:ind w:left="258" w:hanging="636"/>
        <w:jc w:val="left"/>
      </w:pPr>
      <w:rPr>
        <w:rFonts w:hint="default" w:ascii="Times New Roman" w:hAnsi="Times New Roman" w:eastAsia="Times New Roman" w:cs="Times New Roman"/>
        <w:spacing w:val="0"/>
        <w:w w:val="100"/>
        <w:sz w:val="28"/>
        <w:szCs w:val="28"/>
        <w:lang w:val="ru-RU" w:eastAsia="ru-RU" w:bidi="ru-RU"/>
      </w:rPr>
    </w:lvl>
    <w:lvl w:ilvl="3">
      <w:start w:val="0"/>
      <w:numFmt w:val="bullet"/>
      <w:lvlText w:val="•"/>
      <w:lvlJc w:val="left"/>
      <w:pPr>
        <w:ind w:left="3273" w:hanging="636"/>
      </w:pPr>
      <w:rPr>
        <w:rFonts w:hint="default"/>
        <w:lang w:val="ru-RU" w:eastAsia="ru-RU" w:bidi="ru-RU"/>
      </w:rPr>
    </w:lvl>
    <w:lvl w:ilvl="4">
      <w:start w:val="0"/>
      <w:numFmt w:val="bullet"/>
      <w:lvlText w:val="•"/>
      <w:lvlJc w:val="left"/>
      <w:pPr>
        <w:ind w:left="4278" w:hanging="636"/>
      </w:pPr>
      <w:rPr>
        <w:rFonts w:hint="default"/>
        <w:lang w:val="ru-RU" w:eastAsia="ru-RU" w:bidi="ru-RU"/>
      </w:rPr>
    </w:lvl>
    <w:lvl w:ilvl="5">
      <w:start w:val="0"/>
      <w:numFmt w:val="bullet"/>
      <w:lvlText w:val="•"/>
      <w:lvlJc w:val="left"/>
      <w:pPr>
        <w:ind w:left="5283" w:hanging="636"/>
      </w:pPr>
      <w:rPr>
        <w:rFonts w:hint="default"/>
        <w:lang w:val="ru-RU" w:eastAsia="ru-RU" w:bidi="ru-RU"/>
      </w:rPr>
    </w:lvl>
    <w:lvl w:ilvl="6">
      <w:start w:val="0"/>
      <w:numFmt w:val="bullet"/>
      <w:lvlText w:val="•"/>
      <w:lvlJc w:val="left"/>
      <w:pPr>
        <w:ind w:left="6287" w:hanging="636"/>
      </w:pPr>
      <w:rPr>
        <w:rFonts w:hint="default"/>
        <w:lang w:val="ru-RU" w:eastAsia="ru-RU" w:bidi="ru-RU"/>
      </w:rPr>
    </w:lvl>
    <w:lvl w:ilvl="7">
      <w:start w:val="0"/>
      <w:numFmt w:val="bullet"/>
      <w:lvlText w:val="•"/>
      <w:lvlJc w:val="left"/>
      <w:pPr>
        <w:ind w:left="7292" w:hanging="636"/>
      </w:pPr>
      <w:rPr>
        <w:rFonts w:hint="default"/>
        <w:lang w:val="ru-RU" w:eastAsia="ru-RU" w:bidi="ru-RU"/>
      </w:rPr>
    </w:lvl>
    <w:lvl w:ilvl="8">
      <w:start w:val="0"/>
      <w:numFmt w:val="bullet"/>
      <w:lvlText w:val="•"/>
      <w:lvlJc w:val="left"/>
      <w:pPr>
        <w:ind w:left="8297" w:hanging="636"/>
      </w:pPr>
      <w:rPr>
        <w:rFonts w:hint="default"/>
        <w:lang w:val="ru-RU" w:eastAsia="ru-RU" w:bidi="ru-RU"/>
      </w:rPr>
    </w:lvl>
  </w:abstractNum>
  <w:abstractNum w:abstractNumId="7">
    <w:multiLevelType w:val="hybridMultilevel"/>
    <w:lvl w:ilvl="0">
      <w:start w:val="3"/>
      <w:numFmt w:val="decimal"/>
      <w:lvlText w:val="%1"/>
      <w:lvlJc w:val="left"/>
      <w:pPr>
        <w:ind w:left="258" w:hanging="531"/>
        <w:jc w:val="left"/>
      </w:pPr>
      <w:rPr>
        <w:rFonts w:hint="default"/>
        <w:lang w:val="ru-RU" w:eastAsia="ru-RU" w:bidi="ru-RU"/>
      </w:rPr>
    </w:lvl>
    <w:lvl w:ilvl="1">
      <w:start w:val="7"/>
      <w:numFmt w:val="decimal"/>
      <w:lvlText w:val="%1.%2"/>
      <w:lvlJc w:val="left"/>
      <w:pPr>
        <w:ind w:left="258" w:hanging="531"/>
        <w:jc w:val="left"/>
      </w:pPr>
      <w:rPr>
        <w:rFonts w:hint="default" w:ascii="Times New Roman" w:hAnsi="Times New Roman" w:eastAsia="Times New Roman" w:cs="Times New Roman"/>
        <w:spacing w:val="0"/>
        <w:w w:val="100"/>
        <w:sz w:val="28"/>
        <w:szCs w:val="28"/>
        <w:lang w:val="ru-RU" w:eastAsia="ru-RU" w:bidi="ru-RU"/>
      </w:rPr>
    </w:lvl>
    <w:lvl w:ilvl="2">
      <w:start w:val="1"/>
      <w:numFmt w:val="decimal"/>
      <w:lvlText w:val="%1.%2.%3"/>
      <w:lvlJc w:val="left"/>
      <w:pPr>
        <w:ind w:left="117" w:hanging="763"/>
        <w:jc w:val="right"/>
      </w:pPr>
      <w:rPr>
        <w:rFonts w:hint="default" w:ascii="Times New Roman" w:hAnsi="Times New Roman" w:eastAsia="Times New Roman" w:cs="Times New Roman"/>
        <w:spacing w:val="-3"/>
        <w:w w:val="100"/>
        <w:sz w:val="28"/>
        <w:szCs w:val="28"/>
        <w:lang w:val="ru-RU" w:eastAsia="ru-RU" w:bidi="ru-RU"/>
      </w:rPr>
    </w:lvl>
    <w:lvl w:ilvl="3">
      <w:start w:val="0"/>
      <w:numFmt w:val="bullet"/>
      <w:lvlText w:val="•"/>
      <w:lvlJc w:val="left"/>
      <w:pPr>
        <w:ind w:left="2492" w:hanging="763"/>
      </w:pPr>
      <w:rPr>
        <w:rFonts w:hint="default"/>
        <w:lang w:val="ru-RU" w:eastAsia="ru-RU" w:bidi="ru-RU"/>
      </w:rPr>
    </w:lvl>
    <w:lvl w:ilvl="4">
      <w:start w:val="0"/>
      <w:numFmt w:val="bullet"/>
      <w:lvlText w:val="•"/>
      <w:lvlJc w:val="left"/>
      <w:pPr>
        <w:ind w:left="3608" w:hanging="763"/>
      </w:pPr>
      <w:rPr>
        <w:rFonts w:hint="default"/>
        <w:lang w:val="ru-RU" w:eastAsia="ru-RU" w:bidi="ru-RU"/>
      </w:rPr>
    </w:lvl>
    <w:lvl w:ilvl="5">
      <w:start w:val="0"/>
      <w:numFmt w:val="bullet"/>
      <w:lvlText w:val="•"/>
      <w:lvlJc w:val="left"/>
      <w:pPr>
        <w:ind w:left="4725" w:hanging="763"/>
      </w:pPr>
      <w:rPr>
        <w:rFonts w:hint="default"/>
        <w:lang w:val="ru-RU" w:eastAsia="ru-RU" w:bidi="ru-RU"/>
      </w:rPr>
    </w:lvl>
    <w:lvl w:ilvl="6">
      <w:start w:val="0"/>
      <w:numFmt w:val="bullet"/>
      <w:lvlText w:val="•"/>
      <w:lvlJc w:val="left"/>
      <w:pPr>
        <w:ind w:left="5841" w:hanging="763"/>
      </w:pPr>
      <w:rPr>
        <w:rFonts w:hint="default"/>
        <w:lang w:val="ru-RU" w:eastAsia="ru-RU" w:bidi="ru-RU"/>
      </w:rPr>
    </w:lvl>
    <w:lvl w:ilvl="7">
      <w:start w:val="0"/>
      <w:numFmt w:val="bullet"/>
      <w:lvlText w:val="•"/>
      <w:lvlJc w:val="left"/>
      <w:pPr>
        <w:ind w:left="6957" w:hanging="763"/>
      </w:pPr>
      <w:rPr>
        <w:rFonts w:hint="default"/>
        <w:lang w:val="ru-RU" w:eastAsia="ru-RU" w:bidi="ru-RU"/>
      </w:rPr>
    </w:lvl>
    <w:lvl w:ilvl="8">
      <w:start w:val="0"/>
      <w:numFmt w:val="bullet"/>
      <w:lvlText w:val="•"/>
      <w:lvlJc w:val="left"/>
      <w:pPr>
        <w:ind w:left="8073" w:hanging="763"/>
      </w:pPr>
      <w:rPr>
        <w:rFonts w:hint="default"/>
        <w:lang w:val="ru-RU" w:eastAsia="ru-RU" w:bidi="ru-RU"/>
      </w:rPr>
    </w:lvl>
  </w:abstractNum>
  <w:abstractNum w:abstractNumId="6">
    <w:multiLevelType w:val="hybridMultilevel"/>
    <w:lvl w:ilvl="0">
      <w:start w:val="0"/>
      <w:numFmt w:val="bullet"/>
      <w:lvlText w:val="-"/>
      <w:lvlJc w:val="left"/>
      <w:pPr>
        <w:ind w:left="422" w:hanging="164"/>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258" w:hanging="197"/>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1518" w:hanging="197"/>
      </w:pPr>
      <w:rPr>
        <w:rFonts w:hint="default"/>
        <w:lang w:val="ru-RU" w:eastAsia="ru-RU" w:bidi="ru-RU"/>
      </w:rPr>
    </w:lvl>
    <w:lvl w:ilvl="3">
      <w:start w:val="0"/>
      <w:numFmt w:val="bullet"/>
      <w:lvlText w:val="•"/>
      <w:lvlJc w:val="left"/>
      <w:pPr>
        <w:ind w:left="2616" w:hanging="197"/>
      </w:pPr>
      <w:rPr>
        <w:rFonts w:hint="default"/>
        <w:lang w:val="ru-RU" w:eastAsia="ru-RU" w:bidi="ru-RU"/>
      </w:rPr>
    </w:lvl>
    <w:lvl w:ilvl="4">
      <w:start w:val="0"/>
      <w:numFmt w:val="bullet"/>
      <w:lvlText w:val="•"/>
      <w:lvlJc w:val="left"/>
      <w:pPr>
        <w:ind w:left="3715" w:hanging="197"/>
      </w:pPr>
      <w:rPr>
        <w:rFonts w:hint="default"/>
        <w:lang w:val="ru-RU" w:eastAsia="ru-RU" w:bidi="ru-RU"/>
      </w:rPr>
    </w:lvl>
    <w:lvl w:ilvl="5">
      <w:start w:val="0"/>
      <w:numFmt w:val="bullet"/>
      <w:lvlText w:val="•"/>
      <w:lvlJc w:val="left"/>
      <w:pPr>
        <w:ind w:left="4813" w:hanging="197"/>
      </w:pPr>
      <w:rPr>
        <w:rFonts w:hint="default"/>
        <w:lang w:val="ru-RU" w:eastAsia="ru-RU" w:bidi="ru-RU"/>
      </w:rPr>
    </w:lvl>
    <w:lvl w:ilvl="6">
      <w:start w:val="0"/>
      <w:numFmt w:val="bullet"/>
      <w:lvlText w:val="•"/>
      <w:lvlJc w:val="left"/>
      <w:pPr>
        <w:ind w:left="5912" w:hanging="197"/>
      </w:pPr>
      <w:rPr>
        <w:rFonts w:hint="default"/>
        <w:lang w:val="ru-RU" w:eastAsia="ru-RU" w:bidi="ru-RU"/>
      </w:rPr>
    </w:lvl>
    <w:lvl w:ilvl="7">
      <w:start w:val="0"/>
      <w:numFmt w:val="bullet"/>
      <w:lvlText w:val="•"/>
      <w:lvlJc w:val="left"/>
      <w:pPr>
        <w:ind w:left="7010" w:hanging="197"/>
      </w:pPr>
      <w:rPr>
        <w:rFonts w:hint="default"/>
        <w:lang w:val="ru-RU" w:eastAsia="ru-RU" w:bidi="ru-RU"/>
      </w:rPr>
    </w:lvl>
    <w:lvl w:ilvl="8">
      <w:start w:val="0"/>
      <w:numFmt w:val="bullet"/>
      <w:lvlText w:val="•"/>
      <w:lvlJc w:val="left"/>
      <w:pPr>
        <w:ind w:left="8109" w:hanging="197"/>
      </w:pPr>
      <w:rPr>
        <w:rFonts w:hint="default"/>
        <w:lang w:val="ru-RU" w:eastAsia="ru-RU" w:bidi="ru-RU"/>
      </w:rPr>
    </w:lvl>
  </w:abstractNum>
  <w:abstractNum w:abstractNumId="4">
    <w:multiLevelType w:val="hybridMultilevel"/>
    <w:lvl w:ilvl="0">
      <w:start w:val="0"/>
      <w:numFmt w:val="bullet"/>
      <w:lvlText w:val="-"/>
      <w:lvlJc w:val="left"/>
      <w:pPr>
        <w:ind w:left="957" w:hanging="164"/>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894" w:hanging="164"/>
      </w:pPr>
      <w:rPr>
        <w:rFonts w:hint="default"/>
        <w:lang w:val="ru-RU" w:eastAsia="ru-RU" w:bidi="ru-RU"/>
      </w:rPr>
    </w:lvl>
    <w:lvl w:ilvl="2">
      <w:start w:val="0"/>
      <w:numFmt w:val="bullet"/>
      <w:lvlText w:val="•"/>
      <w:lvlJc w:val="left"/>
      <w:pPr>
        <w:ind w:left="2829" w:hanging="164"/>
      </w:pPr>
      <w:rPr>
        <w:rFonts w:hint="default"/>
        <w:lang w:val="ru-RU" w:eastAsia="ru-RU" w:bidi="ru-RU"/>
      </w:rPr>
    </w:lvl>
    <w:lvl w:ilvl="3">
      <w:start w:val="0"/>
      <w:numFmt w:val="bullet"/>
      <w:lvlText w:val="•"/>
      <w:lvlJc w:val="left"/>
      <w:pPr>
        <w:ind w:left="3763" w:hanging="164"/>
      </w:pPr>
      <w:rPr>
        <w:rFonts w:hint="default"/>
        <w:lang w:val="ru-RU" w:eastAsia="ru-RU" w:bidi="ru-RU"/>
      </w:rPr>
    </w:lvl>
    <w:lvl w:ilvl="4">
      <w:start w:val="0"/>
      <w:numFmt w:val="bullet"/>
      <w:lvlText w:val="•"/>
      <w:lvlJc w:val="left"/>
      <w:pPr>
        <w:ind w:left="4698" w:hanging="164"/>
      </w:pPr>
      <w:rPr>
        <w:rFonts w:hint="default"/>
        <w:lang w:val="ru-RU" w:eastAsia="ru-RU" w:bidi="ru-RU"/>
      </w:rPr>
    </w:lvl>
    <w:lvl w:ilvl="5">
      <w:start w:val="0"/>
      <w:numFmt w:val="bullet"/>
      <w:lvlText w:val="•"/>
      <w:lvlJc w:val="left"/>
      <w:pPr>
        <w:ind w:left="5633" w:hanging="164"/>
      </w:pPr>
      <w:rPr>
        <w:rFonts w:hint="default"/>
        <w:lang w:val="ru-RU" w:eastAsia="ru-RU" w:bidi="ru-RU"/>
      </w:rPr>
    </w:lvl>
    <w:lvl w:ilvl="6">
      <w:start w:val="0"/>
      <w:numFmt w:val="bullet"/>
      <w:lvlText w:val="•"/>
      <w:lvlJc w:val="left"/>
      <w:pPr>
        <w:ind w:left="6567" w:hanging="164"/>
      </w:pPr>
      <w:rPr>
        <w:rFonts w:hint="default"/>
        <w:lang w:val="ru-RU" w:eastAsia="ru-RU" w:bidi="ru-RU"/>
      </w:rPr>
    </w:lvl>
    <w:lvl w:ilvl="7">
      <w:start w:val="0"/>
      <w:numFmt w:val="bullet"/>
      <w:lvlText w:val="•"/>
      <w:lvlJc w:val="left"/>
      <w:pPr>
        <w:ind w:left="7502" w:hanging="164"/>
      </w:pPr>
      <w:rPr>
        <w:rFonts w:hint="default"/>
        <w:lang w:val="ru-RU" w:eastAsia="ru-RU" w:bidi="ru-RU"/>
      </w:rPr>
    </w:lvl>
    <w:lvl w:ilvl="8">
      <w:start w:val="0"/>
      <w:numFmt w:val="bullet"/>
      <w:lvlText w:val="•"/>
      <w:lvlJc w:val="left"/>
      <w:pPr>
        <w:ind w:left="8437" w:hanging="164"/>
      </w:pPr>
      <w:rPr>
        <w:rFonts w:hint="default"/>
        <w:lang w:val="ru-RU" w:eastAsia="ru-RU" w:bidi="ru-RU"/>
      </w:rPr>
    </w:lvl>
  </w:abstractNum>
  <w:abstractNum w:abstractNumId="3">
    <w:multiLevelType w:val="hybridMultilevel"/>
    <w:lvl w:ilvl="0">
      <w:start w:val="0"/>
      <w:numFmt w:val="bullet"/>
      <w:lvlText w:val="-"/>
      <w:lvlJc w:val="left"/>
      <w:pPr>
        <w:ind w:left="258" w:hanging="300"/>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264" w:hanging="300"/>
      </w:pPr>
      <w:rPr>
        <w:rFonts w:hint="default"/>
        <w:lang w:val="ru-RU" w:eastAsia="ru-RU" w:bidi="ru-RU"/>
      </w:rPr>
    </w:lvl>
    <w:lvl w:ilvl="2">
      <w:start w:val="0"/>
      <w:numFmt w:val="bullet"/>
      <w:lvlText w:val="•"/>
      <w:lvlJc w:val="left"/>
      <w:pPr>
        <w:ind w:left="2269" w:hanging="300"/>
      </w:pPr>
      <w:rPr>
        <w:rFonts w:hint="default"/>
        <w:lang w:val="ru-RU" w:eastAsia="ru-RU" w:bidi="ru-RU"/>
      </w:rPr>
    </w:lvl>
    <w:lvl w:ilvl="3">
      <w:start w:val="0"/>
      <w:numFmt w:val="bullet"/>
      <w:lvlText w:val="•"/>
      <w:lvlJc w:val="left"/>
      <w:pPr>
        <w:ind w:left="3273" w:hanging="300"/>
      </w:pPr>
      <w:rPr>
        <w:rFonts w:hint="default"/>
        <w:lang w:val="ru-RU" w:eastAsia="ru-RU" w:bidi="ru-RU"/>
      </w:rPr>
    </w:lvl>
    <w:lvl w:ilvl="4">
      <w:start w:val="0"/>
      <w:numFmt w:val="bullet"/>
      <w:lvlText w:val="•"/>
      <w:lvlJc w:val="left"/>
      <w:pPr>
        <w:ind w:left="4278" w:hanging="300"/>
      </w:pPr>
      <w:rPr>
        <w:rFonts w:hint="default"/>
        <w:lang w:val="ru-RU" w:eastAsia="ru-RU" w:bidi="ru-RU"/>
      </w:rPr>
    </w:lvl>
    <w:lvl w:ilvl="5">
      <w:start w:val="0"/>
      <w:numFmt w:val="bullet"/>
      <w:lvlText w:val="•"/>
      <w:lvlJc w:val="left"/>
      <w:pPr>
        <w:ind w:left="5283" w:hanging="300"/>
      </w:pPr>
      <w:rPr>
        <w:rFonts w:hint="default"/>
        <w:lang w:val="ru-RU" w:eastAsia="ru-RU" w:bidi="ru-RU"/>
      </w:rPr>
    </w:lvl>
    <w:lvl w:ilvl="6">
      <w:start w:val="0"/>
      <w:numFmt w:val="bullet"/>
      <w:lvlText w:val="•"/>
      <w:lvlJc w:val="left"/>
      <w:pPr>
        <w:ind w:left="6287" w:hanging="300"/>
      </w:pPr>
      <w:rPr>
        <w:rFonts w:hint="default"/>
        <w:lang w:val="ru-RU" w:eastAsia="ru-RU" w:bidi="ru-RU"/>
      </w:rPr>
    </w:lvl>
    <w:lvl w:ilvl="7">
      <w:start w:val="0"/>
      <w:numFmt w:val="bullet"/>
      <w:lvlText w:val="•"/>
      <w:lvlJc w:val="left"/>
      <w:pPr>
        <w:ind w:left="7292" w:hanging="300"/>
      </w:pPr>
      <w:rPr>
        <w:rFonts w:hint="default"/>
        <w:lang w:val="ru-RU" w:eastAsia="ru-RU" w:bidi="ru-RU"/>
      </w:rPr>
    </w:lvl>
    <w:lvl w:ilvl="8">
      <w:start w:val="0"/>
      <w:numFmt w:val="bullet"/>
      <w:lvlText w:val="•"/>
      <w:lvlJc w:val="left"/>
      <w:pPr>
        <w:ind w:left="8297" w:hanging="300"/>
      </w:pPr>
      <w:rPr>
        <w:rFonts w:hint="default"/>
        <w:lang w:val="ru-RU" w:eastAsia="ru-RU" w:bidi="ru-RU"/>
      </w:rPr>
    </w:lvl>
  </w:abstractNum>
  <w:abstractNum w:abstractNumId="2">
    <w:multiLevelType w:val="hybridMultilevel"/>
    <w:lvl w:ilvl="0">
      <w:start w:val="3"/>
      <w:numFmt w:val="decimal"/>
      <w:lvlText w:val="%1"/>
      <w:lvlJc w:val="left"/>
      <w:pPr>
        <w:ind w:left="258" w:hanging="477"/>
        <w:jc w:val="left"/>
      </w:pPr>
      <w:rPr>
        <w:rFonts w:hint="default"/>
        <w:lang w:val="ru-RU" w:eastAsia="ru-RU" w:bidi="ru-RU"/>
      </w:rPr>
    </w:lvl>
    <w:lvl w:ilvl="1">
      <w:start w:val="1"/>
      <w:numFmt w:val="decimal"/>
      <w:lvlText w:val="%1.%2"/>
      <w:lvlJc w:val="left"/>
      <w:pPr>
        <w:ind w:left="258" w:hanging="477"/>
        <w:jc w:val="right"/>
      </w:pPr>
      <w:rPr>
        <w:rFonts w:hint="default" w:ascii="Times New Roman" w:hAnsi="Times New Roman" w:eastAsia="Times New Roman" w:cs="Times New Roman"/>
        <w:spacing w:val="-1"/>
        <w:w w:val="100"/>
        <w:sz w:val="28"/>
        <w:szCs w:val="28"/>
        <w:lang w:val="ru-RU" w:eastAsia="ru-RU" w:bidi="ru-RU"/>
      </w:rPr>
    </w:lvl>
    <w:lvl w:ilvl="2">
      <w:start w:val="1"/>
      <w:numFmt w:val="decimal"/>
      <w:lvlText w:val="%1.%2.%3"/>
      <w:lvlJc w:val="left"/>
      <w:pPr>
        <w:ind w:left="258" w:hanging="656"/>
        <w:jc w:val="right"/>
      </w:pPr>
      <w:rPr>
        <w:rFonts w:hint="default" w:ascii="Times New Roman" w:hAnsi="Times New Roman" w:eastAsia="Times New Roman" w:cs="Times New Roman"/>
        <w:spacing w:val="0"/>
        <w:w w:val="100"/>
        <w:sz w:val="28"/>
        <w:szCs w:val="28"/>
        <w:lang w:val="ru-RU" w:eastAsia="ru-RU" w:bidi="ru-RU"/>
      </w:rPr>
    </w:lvl>
    <w:lvl w:ilvl="3">
      <w:start w:val="0"/>
      <w:numFmt w:val="bullet"/>
      <w:lvlText w:val="•"/>
      <w:lvlJc w:val="left"/>
      <w:pPr>
        <w:ind w:left="2492" w:hanging="656"/>
      </w:pPr>
      <w:rPr>
        <w:rFonts w:hint="default"/>
        <w:lang w:val="ru-RU" w:eastAsia="ru-RU" w:bidi="ru-RU"/>
      </w:rPr>
    </w:lvl>
    <w:lvl w:ilvl="4">
      <w:start w:val="0"/>
      <w:numFmt w:val="bullet"/>
      <w:lvlText w:val="•"/>
      <w:lvlJc w:val="left"/>
      <w:pPr>
        <w:ind w:left="3608" w:hanging="656"/>
      </w:pPr>
      <w:rPr>
        <w:rFonts w:hint="default"/>
        <w:lang w:val="ru-RU" w:eastAsia="ru-RU" w:bidi="ru-RU"/>
      </w:rPr>
    </w:lvl>
    <w:lvl w:ilvl="5">
      <w:start w:val="0"/>
      <w:numFmt w:val="bullet"/>
      <w:lvlText w:val="•"/>
      <w:lvlJc w:val="left"/>
      <w:pPr>
        <w:ind w:left="4725" w:hanging="656"/>
      </w:pPr>
      <w:rPr>
        <w:rFonts w:hint="default"/>
        <w:lang w:val="ru-RU" w:eastAsia="ru-RU" w:bidi="ru-RU"/>
      </w:rPr>
    </w:lvl>
    <w:lvl w:ilvl="6">
      <w:start w:val="0"/>
      <w:numFmt w:val="bullet"/>
      <w:lvlText w:val="•"/>
      <w:lvlJc w:val="left"/>
      <w:pPr>
        <w:ind w:left="5841" w:hanging="656"/>
      </w:pPr>
      <w:rPr>
        <w:rFonts w:hint="default"/>
        <w:lang w:val="ru-RU" w:eastAsia="ru-RU" w:bidi="ru-RU"/>
      </w:rPr>
    </w:lvl>
    <w:lvl w:ilvl="7">
      <w:start w:val="0"/>
      <w:numFmt w:val="bullet"/>
      <w:lvlText w:val="•"/>
      <w:lvlJc w:val="left"/>
      <w:pPr>
        <w:ind w:left="6957" w:hanging="656"/>
      </w:pPr>
      <w:rPr>
        <w:rFonts w:hint="default"/>
        <w:lang w:val="ru-RU" w:eastAsia="ru-RU" w:bidi="ru-RU"/>
      </w:rPr>
    </w:lvl>
    <w:lvl w:ilvl="8">
      <w:start w:val="0"/>
      <w:numFmt w:val="bullet"/>
      <w:lvlText w:val="•"/>
      <w:lvlJc w:val="left"/>
      <w:pPr>
        <w:ind w:left="8073" w:hanging="656"/>
      </w:pPr>
      <w:rPr>
        <w:rFonts w:hint="default"/>
        <w:lang w:val="ru-RU" w:eastAsia="ru-RU" w:bidi="ru-RU"/>
      </w:rPr>
    </w:lvl>
  </w:abstractNum>
  <w:abstractNum w:abstractNumId="1">
    <w:multiLevelType w:val="hybridMultilevel"/>
    <w:lvl w:ilvl="0">
      <w:start w:val="2"/>
      <w:numFmt w:val="decimal"/>
      <w:lvlText w:val="%1"/>
      <w:lvlJc w:val="left"/>
      <w:pPr>
        <w:ind w:left="537" w:hanging="212"/>
        <w:jc w:val="right"/>
      </w:pPr>
      <w:rPr>
        <w:rFonts w:hint="default"/>
        <w:w w:val="100"/>
        <w:lang w:val="ru-RU" w:eastAsia="ru-RU" w:bidi="ru-RU"/>
      </w:rPr>
    </w:lvl>
    <w:lvl w:ilvl="1">
      <w:start w:val="1"/>
      <w:numFmt w:val="decimal"/>
      <w:lvlText w:val="%1.%2"/>
      <w:lvlJc w:val="left"/>
      <w:pPr>
        <w:ind w:left="258" w:hanging="492"/>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800" w:hanging="492"/>
      </w:pPr>
      <w:rPr>
        <w:rFonts w:hint="default"/>
        <w:lang w:val="ru-RU" w:eastAsia="ru-RU" w:bidi="ru-RU"/>
      </w:rPr>
    </w:lvl>
    <w:lvl w:ilvl="3">
      <w:start w:val="0"/>
      <w:numFmt w:val="bullet"/>
      <w:lvlText w:val="•"/>
      <w:lvlJc w:val="left"/>
      <w:pPr>
        <w:ind w:left="3738" w:hanging="492"/>
      </w:pPr>
      <w:rPr>
        <w:rFonts w:hint="default"/>
        <w:lang w:val="ru-RU" w:eastAsia="ru-RU" w:bidi="ru-RU"/>
      </w:rPr>
    </w:lvl>
    <w:lvl w:ilvl="4">
      <w:start w:val="0"/>
      <w:numFmt w:val="bullet"/>
      <w:lvlText w:val="•"/>
      <w:lvlJc w:val="left"/>
      <w:pPr>
        <w:ind w:left="4676" w:hanging="492"/>
      </w:pPr>
      <w:rPr>
        <w:rFonts w:hint="default"/>
        <w:lang w:val="ru-RU" w:eastAsia="ru-RU" w:bidi="ru-RU"/>
      </w:rPr>
    </w:lvl>
    <w:lvl w:ilvl="5">
      <w:start w:val="0"/>
      <w:numFmt w:val="bullet"/>
      <w:lvlText w:val="•"/>
      <w:lvlJc w:val="left"/>
      <w:pPr>
        <w:ind w:left="5614" w:hanging="492"/>
      </w:pPr>
      <w:rPr>
        <w:rFonts w:hint="default"/>
        <w:lang w:val="ru-RU" w:eastAsia="ru-RU" w:bidi="ru-RU"/>
      </w:rPr>
    </w:lvl>
    <w:lvl w:ilvl="6">
      <w:start w:val="0"/>
      <w:numFmt w:val="bullet"/>
      <w:lvlText w:val="•"/>
      <w:lvlJc w:val="left"/>
      <w:pPr>
        <w:ind w:left="6553" w:hanging="492"/>
      </w:pPr>
      <w:rPr>
        <w:rFonts w:hint="default"/>
        <w:lang w:val="ru-RU" w:eastAsia="ru-RU" w:bidi="ru-RU"/>
      </w:rPr>
    </w:lvl>
    <w:lvl w:ilvl="7">
      <w:start w:val="0"/>
      <w:numFmt w:val="bullet"/>
      <w:lvlText w:val="•"/>
      <w:lvlJc w:val="left"/>
      <w:pPr>
        <w:ind w:left="7491" w:hanging="492"/>
      </w:pPr>
      <w:rPr>
        <w:rFonts w:hint="default"/>
        <w:lang w:val="ru-RU" w:eastAsia="ru-RU" w:bidi="ru-RU"/>
      </w:rPr>
    </w:lvl>
    <w:lvl w:ilvl="8">
      <w:start w:val="0"/>
      <w:numFmt w:val="bullet"/>
      <w:lvlText w:val="•"/>
      <w:lvlJc w:val="left"/>
      <w:pPr>
        <w:ind w:left="8429" w:hanging="492"/>
      </w:pPr>
      <w:rPr>
        <w:rFonts w:hint="default"/>
        <w:lang w:val="ru-RU" w:eastAsia="ru-RU" w:bidi="ru-RU"/>
      </w:rPr>
    </w:lvl>
  </w:abstractNum>
  <w:abstractNum w:abstractNumId="0">
    <w:multiLevelType w:val="hybridMultilevel"/>
    <w:lvl w:ilvl="0">
      <w:start w:val="1"/>
      <w:numFmt w:val="decimal"/>
      <w:lvlText w:val="%1"/>
      <w:lvlJc w:val="left"/>
      <w:pPr>
        <w:ind w:left="748" w:hanging="212"/>
        <w:jc w:val="right"/>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696" w:hanging="212"/>
      </w:pPr>
      <w:rPr>
        <w:rFonts w:hint="default"/>
        <w:lang w:val="ru-RU" w:eastAsia="ru-RU" w:bidi="ru-RU"/>
      </w:rPr>
    </w:lvl>
    <w:lvl w:ilvl="2">
      <w:start w:val="0"/>
      <w:numFmt w:val="bullet"/>
      <w:lvlText w:val="•"/>
      <w:lvlJc w:val="left"/>
      <w:pPr>
        <w:ind w:left="2653" w:hanging="212"/>
      </w:pPr>
      <w:rPr>
        <w:rFonts w:hint="default"/>
        <w:lang w:val="ru-RU" w:eastAsia="ru-RU" w:bidi="ru-RU"/>
      </w:rPr>
    </w:lvl>
    <w:lvl w:ilvl="3">
      <w:start w:val="0"/>
      <w:numFmt w:val="bullet"/>
      <w:lvlText w:val="•"/>
      <w:lvlJc w:val="left"/>
      <w:pPr>
        <w:ind w:left="3609" w:hanging="212"/>
      </w:pPr>
      <w:rPr>
        <w:rFonts w:hint="default"/>
        <w:lang w:val="ru-RU" w:eastAsia="ru-RU" w:bidi="ru-RU"/>
      </w:rPr>
    </w:lvl>
    <w:lvl w:ilvl="4">
      <w:start w:val="0"/>
      <w:numFmt w:val="bullet"/>
      <w:lvlText w:val="•"/>
      <w:lvlJc w:val="left"/>
      <w:pPr>
        <w:ind w:left="4566" w:hanging="212"/>
      </w:pPr>
      <w:rPr>
        <w:rFonts w:hint="default"/>
        <w:lang w:val="ru-RU" w:eastAsia="ru-RU" w:bidi="ru-RU"/>
      </w:rPr>
    </w:lvl>
    <w:lvl w:ilvl="5">
      <w:start w:val="0"/>
      <w:numFmt w:val="bullet"/>
      <w:lvlText w:val="•"/>
      <w:lvlJc w:val="left"/>
      <w:pPr>
        <w:ind w:left="5523" w:hanging="212"/>
      </w:pPr>
      <w:rPr>
        <w:rFonts w:hint="default"/>
        <w:lang w:val="ru-RU" w:eastAsia="ru-RU" w:bidi="ru-RU"/>
      </w:rPr>
    </w:lvl>
    <w:lvl w:ilvl="6">
      <w:start w:val="0"/>
      <w:numFmt w:val="bullet"/>
      <w:lvlText w:val="•"/>
      <w:lvlJc w:val="left"/>
      <w:pPr>
        <w:ind w:left="6479" w:hanging="212"/>
      </w:pPr>
      <w:rPr>
        <w:rFonts w:hint="default"/>
        <w:lang w:val="ru-RU" w:eastAsia="ru-RU" w:bidi="ru-RU"/>
      </w:rPr>
    </w:lvl>
    <w:lvl w:ilvl="7">
      <w:start w:val="0"/>
      <w:numFmt w:val="bullet"/>
      <w:lvlText w:val="•"/>
      <w:lvlJc w:val="left"/>
      <w:pPr>
        <w:ind w:left="7436" w:hanging="212"/>
      </w:pPr>
      <w:rPr>
        <w:rFonts w:hint="default"/>
        <w:lang w:val="ru-RU" w:eastAsia="ru-RU" w:bidi="ru-RU"/>
      </w:rPr>
    </w:lvl>
    <w:lvl w:ilvl="8">
      <w:start w:val="0"/>
      <w:numFmt w:val="bullet"/>
      <w:lvlText w:val="•"/>
      <w:lvlJc w:val="left"/>
      <w:pPr>
        <w:ind w:left="8393" w:hanging="212"/>
      </w:pPr>
      <w:rPr>
        <w:rFonts w:hint="default"/>
        <w:lang w:val="ru-RU" w:eastAsia="ru-RU" w:bidi="ru-RU"/>
      </w:rPr>
    </w:lvl>
  </w:abstractNum>
  <w:num w:numId="15">
    <w:abstractNumId w:val="14"/>
  </w:num>
  <w:num w:numId="6">
    <w:abstractNumId w:val="5"/>
  </w:num>
  <w:num w:numId="16">
    <w:abstractNumId w:val="15"/>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BodyText" w:type="paragraph">
    <w:name w:val="Body Text"/>
    <w:basedOn w:val="Normal"/>
    <w:uiPriority w:val="1"/>
    <w:qFormat/>
    <w:pPr>
      <w:ind w:left="258"/>
    </w:pPr>
    <w:rPr>
      <w:rFonts w:ascii="Times New Roman" w:hAnsi="Times New Roman" w:eastAsia="Times New Roman" w:cs="Times New Roman"/>
      <w:sz w:val="28"/>
      <w:szCs w:val="28"/>
      <w:lang w:val="ru-RU" w:eastAsia="ru-RU" w:bidi="ru-RU"/>
    </w:rPr>
  </w:style>
  <w:style w:styleId="ListParagraph" w:type="paragraph">
    <w:name w:val="List Paragraph"/>
    <w:basedOn w:val="Normal"/>
    <w:uiPriority w:val="1"/>
    <w:qFormat/>
    <w:pPr>
      <w:ind w:left="258" w:firstLine="567"/>
      <w:jc w:val="both"/>
    </w:pPr>
    <w:rPr>
      <w:rFonts w:ascii="Times New Roman" w:hAnsi="Times New Roman" w:eastAsia="Times New Roman" w:cs="Times New Roman"/>
      <w:lang w:val="ru-RU" w:eastAsia="ru-RU" w:bidi="ru-RU"/>
    </w:rPr>
  </w:style>
  <w:style w:styleId="TableParagraph" w:type="paragraph">
    <w:name w:val="Table Paragraph"/>
    <w:basedOn w:val="Normal"/>
    <w:uiPriority w:val="1"/>
    <w:qFormat/>
    <w:pPr>
      <w:spacing w:before="42"/>
      <w:ind w:left="293"/>
      <w:jc w:val="center"/>
    </w:pPr>
    <w:rPr>
      <w:rFonts w:ascii="Times New Roman" w:hAnsi="Times New Roman" w:eastAsia="Times New Roman" w:cs="Times New Roman"/>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mailto:kaznivialmaty@mail.ru" TargetMode="External"/><Relationship Id="rId9" Type="http://schemas.openxmlformats.org/officeDocument/2006/relationships/hyperlink" Target="http://coolreferat.com/%D0%A0%E2%80%99%D0%A0%C2%B5%D0%A1%E2%80%9A%D0%A0%C2%B5%D0%A1%D0%82%D0%A0%D1%91%D0%A0%D0%85%D0%A0%C2%B0%D0%A1%D0%82%D0%A0%D1%91%D0%A1%D0%8F" TargetMode="Externa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footer" Target="footer4.xm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kaaznivi45</dc:creator>
  <dcterms:created xsi:type="dcterms:W3CDTF">2018-12-27T13:59:36Z</dcterms:created>
  <dcterms:modified xsi:type="dcterms:W3CDTF">2018-12-27T13:59:36Z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2015-12-28T00:00:00Z</vt:filetime>
  </property>
  <property fmtid="{D5CDD505-2E9C-101B-9397-08002B2CF9AE}" pid="3" name="Creator">
    <vt:lpwstr>Microsoft® Word 2010</vt:lpwstr>
  </property>
  <property fmtid="{D5CDD505-2E9C-101B-9397-08002B2CF9AE}" pid="4" name="LastSaved">
    <vt:filetime>2018-12-27T00:00:00Z</vt:filetime>
  </property>
</Properties>
</file>