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889EF" w14:textId="77777777"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5EE2CC69" w14:textId="77777777" w:rsidR="0053366E" w:rsidRPr="0053366E" w:rsidRDefault="0053366E" w:rsidP="00533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3366E">
        <w:rPr>
          <w:rFonts w:ascii="Times New Roman" w:eastAsia="Times New Roman" w:hAnsi="Times New Roman" w:cs="Times New Roman"/>
          <w:sz w:val="24"/>
        </w:rPr>
        <w:t xml:space="preserve">TO THE HISTORY OF THE POSTMARK OF THE REPUBLIC OF KAZAKHSTAN No. 499, DEDICATED TO THE ANNIVERSARY OF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KazSRVI</w:t>
      </w:r>
      <w:proofErr w:type="spellEnd"/>
    </w:p>
    <w:p w14:paraId="3DC8BAC0" w14:textId="77777777" w:rsidR="0053366E" w:rsidRPr="0053366E" w:rsidRDefault="0053366E" w:rsidP="00533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58B13316" w14:textId="77777777" w:rsidR="0053366E" w:rsidRPr="0053366E" w:rsidRDefault="0053366E" w:rsidP="00533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3366E"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postage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stamp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dedicated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to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research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institutes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is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extremely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rare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in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world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>.</w:t>
      </w:r>
    </w:p>
    <w:p w14:paraId="2101BCF1" w14:textId="77777777" w:rsidR="0053366E" w:rsidRPr="0053366E" w:rsidRDefault="0053366E" w:rsidP="00533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3366E">
        <w:rPr>
          <w:rFonts w:ascii="Times New Roman" w:eastAsia="Times New Roman" w:hAnsi="Times New Roman" w:cs="Times New Roman"/>
          <w:sz w:val="24"/>
        </w:rPr>
        <w:t xml:space="preserve">The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reason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for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this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is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small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number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research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centers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that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have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long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uninterrupted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history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and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crossed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their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centennial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milestone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at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beginning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XXI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century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. The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careful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attitude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national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government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and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scientific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community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to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such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cultural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event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plays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major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role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>.</w:t>
      </w:r>
    </w:p>
    <w:p w14:paraId="5ABA3D3F" w14:textId="77777777" w:rsidR="0053366E" w:rsidRPr="0053366E" w:rsidRDefault="0053366E" w:rsidP="00533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3366E">
        <w:rPr>
          <w:rFonts w:ascii="Times New Roman" w:eastAsia="Times New Roman" w:hAnsi="Times New Roman" w:cs="Times New Roman"/>
          <w:sz w:val="24"/>
        </w:rPr>
        <w:t xml:space="preserve">In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late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19th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and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early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20th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centuries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government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scientific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institutions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in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many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countries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world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were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mainly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connected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with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veterinary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zootechnics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medicine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and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agronomy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>.</w:t>
      </w:r>
    </w:p>
    <w:p w14:paraId="35CC6F9B" w14:textId="77777777" w:rsidR="0053366E" w:rsidRPr="0053366E" w:rsidRDefault="0053366E" w:rsidP="00533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3366E">
        <w:rPr>
          <w:rFonts w:ascii="Times New Roman" w:eastAsia="Times New Roman" w:hAnsi="Times New Roman" w:cs="Times New Roman"/>
          <w:sz w:val="24"/>
        </w:rPr>
        <w:t xml:space="preserve">The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first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postage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stamp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known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to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us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associated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with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anniversary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Research Institute,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is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postage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stamp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Argentina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dated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September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11, 2004,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with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nominal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75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centavos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dedicated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to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100th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anniversary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founding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Institute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Agronomy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and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Veterinary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Science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at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University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Buenos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Aires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>.</w:t>
      </w:r>
    </w:p>
    <w:p w14:paraId="7EE25F5A" w14:textId="77777777" w:rsidR="0053366E" w:rsidRPr="0053366E" w:rsidRDefault="0053366E" w:rsidP="00533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3366E">
        <w:rPr>
          <w:rFonts w:ascii="Times New Roman" w:eastAsia="Times New Roman" w:hAnsi="Times New Roman" w:cs="Times New Roman"/>
          <w:sz w:val="24"/>
        </w:rPr>
        <w:t xml:space="preserve">4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months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after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this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event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on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January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14, 2005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there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was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ceremonial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issuance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postage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stamp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Kazakhstan № 499,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dedicated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to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100th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anniversary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founding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Kazakh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Scientific-Research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Veterinary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Institute (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KazSRVI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>).</w:t>
      </w:r>
    </w:p>
    <w:p w14:paraId="090064A7" w14:textId="4D70FBED" w:rsidR="00B00741" w:rsidRDefault="0053366E" w:rsidP="00533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3366E">
        <w:rPr>
          <w:rFonts w:ascii="Times New Roman" w:eastAsia="Times New Roman" w:hAnsi="Times New Roman" w:cs="Times New Roman"/>
          <w:sz w:val="24"/>
        </w:rPr>
        <w:t xml:space="preserve">The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postal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miniature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was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issued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in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an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edition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more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than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1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million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pieces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with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face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value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7 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tenge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 w:rsidRPr="0053366E">
        <w:rPr>
          <w:rFonts w:ascii="Times New Roman" w:eastAsia="Times New Roman" w:hAnsi="Times New Roman" w:cs="Times New Roman"/>
          <w:sz w:val="24"/>
        </w:rPr>
        <w:t>Figures</w:t>
      </w:r>
      <w:proofErr w:type="spellEnd"/>
      <w:r w:rsidRPr="0053366E">
        <w:rPr>
          <w:rFonts w:ascii="Times New Roman" w:eastAsia="Times New Roman" w:hAnsi="Times New Roman" w:cs="Times New Roman"/>
          <w:sz w:val="24"/>
        </w:rPr>
        <w:t xml:space="preserve"> 1-6)</w:t>
      </w:r>
    </w:p>
    <w:p w14:paraId="6F221170" w14:textId="77777777"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0903ED6D" w14:textId="77777777"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76B82C43" w14:textId="77777777"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1286F2FD" w14:textId="77777777"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5E249612" w14:textId="77777777"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3C9E194A" w14:textId="77777777"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183D032D" w14:textId="77777777"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77AFA046" w14:textId="77777777"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27A48FD9" w14:textId="77777777"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6F2F3964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1B9AF10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B7DA47F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E1C7202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44E875A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3AB4C42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D993B2B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A7FCD7D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3FB31C5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6B101B3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F9AED2B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5896CDB" w14:textId="77777777"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421C622" w14:textId="77777777" w:rsidR="00B00741" w:rsidRDefault="007B2F9B" w:rsidP="00C261E1">
      <w:pPr>
        <w:spacing w:after="0" w:line="240" w:lineRule="auto"/>
        <w:ind w:firstLine="709"/>
        <w:rPr>
          <w:rFonts w:ascii="Calibri" w:eastAsia="Calibri" w:hAnsi="Calibri" w:cs="Calibri"/>
        </w:rPr>
      </w:pPr>
      <w:r>
        <w:object w:dxaOrig="7634" w:dyaOrig="5385" w14:anchorId="5090C786">
          <v:rect id="rectole0000000000" o:spid="_x0000_i1025" style="width:411pt;height:269.25pt" o:ole="" o:preferrelative="t" stroked="f">
            <v:imagedata r:id="rId4" o:title=""/>
          </v:rect>
          <o:OLEObject Type="Embed" ProgID="StaticMetafile" ShapeID="rectole0000000000" DrawAspect="Content" ObjectID="_1777386891" r:id="rId5"/>
        </w:object>
      </w:r>
    </w:p>
    <w:p w14:paraId="3EBABF26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74E6BB22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28E80242" w14:textId="77777777" w:rsidR="0053366E" w:rsidRPr="0053366E" w:rsidRDefault="0053366E" w:rsidP="0053366E">
      <w:pPr>
        <w:jc w:val="center"/>
        <w:rPr>
          <w:rFonts w:ascii="Calibri" w:eastAsia="Calibri" w:hAnsi="Calibri" w:cs="Calibri"/>
          <w:b/>
          <w:bCs/>
        </w:rPr>
      </w:pPr>
      <w:proofErr w:type="spellStart"/>
      <w:r w:rsidRPr="0053366E">
        <w:rPr>
          <w:rFonts w:ascii="Calibri" w:eastAsia="Calibri" w:hAnsi="Calibri" w:cs="Calibri"/>
          <w:b/>
          <w:bCs/>
        </w:rPr>
        <w:t>Figure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1. Full </w:t>
      </w:r>
      <w:proofErr w:type="spellStart"/>
      <w:r w:rsidRPr="0053366E">
        <w:rPr>
          <w:rFonts w:ascii="Calibri" w:eastAsia="Calibri" w:hAnsi="Calibri" w:cs="Calibri"/>
          <w:b/>
          <w:bCs/>
        </w:rPr>
        <w:t>stamp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3366E">
        <w:rPr>
          <w:rFonts w:ascii="Calibri" w:eastAsia="Calibri" w:hAnsi="Calibri" w:cs="Calibri"/>
          <w:b/>
          <w:bCs/>
        </w:rPr>
        <w:t>sheet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(</w:t>
      </w:r>
      <w:proofErr w:type="spellStart"/>
      <w:r w:rsidRPr="0053366E">
        <w:rPr>
          <w:rFonts w:ascii="Calibri" w:eastAsia="Calibri" w:hAnsi="Calibri" w:cs="Calibri"/>
          <w:b/>
          <w:bCs/>
        </w:rPr>
        <w:t>printed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3366E">
        <w:rPr>
          <w:rFonts w:ascii="Calibri" w:eastAsia="Calibri" w:hAnsi="Calibri" w:cs="Calibri"/>
          <w:b/>
          <w:bCs/>
        </w:rPr>
        <w:t>on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3366E">
        <w:rPr>
          <w:rFonts w:ascii="Calibri" w:eastAsia="Calibri" w:hAnsi="Calibri" w:cs="Calibri"/>
          <w:b/>
          <w:bCs/>
        </w:rPr>
        <w:t>the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RSE "</w:t>
      </w:r>
      <w:proofErr w:type="spellStart"/>
      <w:r w:rsidRPr="0053366E">
        <w:rPr>
          <w:rFonts w:ascii="Calibri" w:eastAsia="Calibri" w:hAnsi="Calibri" w:cs="Calibri"/>
          <w:b/>
          <w:bCs/>
        </w:rPr>
        <w:t>Banknote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Factory </w:t>
      </w:r>
      <w:proofErr w:type="spellStart"/>
      <w:r w:rsidRPr="0053366E">
        <w:rPr>
          <w:rFonts w:ascii="Calibri" w:eastAsia="Calibri" w:hAnsi="Calibri" w:cs="Calibri"/>
          <w:b/>
          <w:bCs/>
        </w:rPr>
        <w:t>of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3366E">
        <w:rPr>
          <w:rFonts w:ascii="Calibri" w:eastAsia="Calibri" w:hAnsi="Calibri" w:cs="Calibri"/>
          <w:b/>
          <w:bCs/>
        </w:rPr>
        <w:t>the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National Bank </w:t>
      </w:r>
      <w:proofErr w:type="spellStart"/>
      <w:r w:rsidRPr="0053366E">
        <w:rPr>
          <w:rFonts w:ascii="Calibri" w:eastAsia="Calibri" w:hAnsi="Calibri" w:cs="Calibri"/>
          <w:b/>
          <w:bCs/>
        </w:rPr>
        <w:t>of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3366E">
        <w:rPr>
          <w:rFonts w:ascii="Calibri" w:eastAsia="Calibri" w:hAnsi="Calibri" w:cs="Calibri"/>
          <w:b/>
          <w:bCs/>
        </w:rPr>
        <w:t>the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Republic </w:t>
      </w:r>
      <w:proofErr w:type="spellStart"/>
      <w:r w:rsidRPr="0053366E">
        <w:rPr>
          <w:rFonts w:ascii="Calibri" w:eastAsia="Calibri" w:hAnsi="Calibri" w:cs="Calibri"/>
          <w:b/>
          <w:bCs/>
        </w:rPr>
        <w:t>of</w:t>
      </w:r>
      <w:proofErr w:type="spellEnd"/>
      <w:r w:rsidRPr="0053366E">
        <w:rPr>
          <w:rFonts w:ascii="Calibri" w:eastAsia="Calibri" w:hAnsi="Calibri" w:cs="Calibri"/>
          <w:b/>
          <w:bCs/>
        </w:rPr>
        <w:t xml:space="preserve"> Kazakhstan")</w:t>
      </w:r>
    </w:p>
    <w:p w14:paraId="52A60BF9" w14:textId="77777777" w:rsidR="00B00741" w:rsidRPr="0053366E" w:rsidRDefault="00B00741" w:rsidP="0053366E">
      <w:pPr>
        <w:spacing w:after="0" w:line="240" w:lineRule="auto"/>
        <w:ind w:firstLine="709"/>
        <w:jc w:val="center"/>
        <w:rPr>
          <w:rFonts w:ascii="Calibri" w:eastAsia="Calibri" w:hAnsi="Calibri" w:cs="Calibri"/>
          <w:b/>
          <w:bCs/>
        </w:rPr>
      </w:pPr>
    </w:p>
    <w:p w14:paraId="47263CC7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20F678A9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2A7FA11F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7D54DECD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3BF455AF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2787F41E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25ACD8B3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73020E89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30F490DC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316621C3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362A0783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056F05FC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0F453C69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6E2B53E5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0F3E6A89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6889C470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0841DF26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621A5BD7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2842394C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0F9CEB8F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1205835A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788CC239" w14:textId="77777777" w:rsidR="00B00741" w:rsidRDefault="00B00741" w:rsidP="007B2F9B">
      <w:pPr>
        <w:spacing w:after="0" w:line="240" w:lineRule="auto"/>
        <w:rPr>
          <w:rFonts w:ascii="Calibri" w:eastAsia="Calibri" w:hAnsi="Calibri" w:cs="Calibri"/>
        </w:rPr>
      </w:pPr>
    </w:p>
    <w:p w14:paraId="4B03FD31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73151DA2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0C1ED215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156E176B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3B8528A8" w14:textId="77777777"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14:paraId="7E758520" w14:textId="77777777"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7D81237E" w14:textId="77777777"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5E3B972D" w14:textId="77777777" w:rsidR="00B00741" w:rsidRDefault="007B2F9B" w:rsidP="007B2F9B">
      <w:pPr>
        <w:spacing w:after="0" w:line="240" w:lineRule="auto"/>
        <w:ind w:firstLine="709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D433D43" wp14:editId="77922E85">
            <wp:extent cx="4831080" cy="6835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81" cy="684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383AC" w14:textId="77777777"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007F2DA9" w14:textId="77777777"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2A076D82" w14:textId="77777777"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7A00E825" w14:textId="77777777"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10E237F1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5E240D" w14:textId="77777777" w:rsidR="0053366E" w:rsidRPr="0053366E" w:rsidRDefault="0053366E" w:rsidP="0053366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Figure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2. Advertising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poster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for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presentation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postage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stamp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Republic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Kazakhstan No. 499</w:t>
      </w:r>
    </w:p>
    <w:p w14:paraId="5188C163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6FCC95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082CE6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AF32F1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423B04" w14:textId="77777777" w:rsidR="0075342F" w:rsidRDefault="0075342F" w:rsidP="007534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0F95D5" wp14:editId="76F3ED68">
            <wp:extent cx="4922520" cy="6484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DED9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17EEDF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3391CB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E3F3EC" w14:textId="77777777" w:rsidR="0053366E" w:rsidRPr="0053366E" w:rsidRDefault="0053366E" w:rsidP="005336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B08A78" w14:textId="0A11961B" w:rsidR="0075342F" w:rsidRDefault="0053366E" w:rsidP="005336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Figure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3. Press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release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for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postage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stamp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Republic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Kazakhstan No. 499</w:t>
      </w:r>
    </w:p>
    <w:p w14:paraId="6CBCD018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8812E6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49B46E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9BC69C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1F4908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418336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537725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0EC00C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EA84FE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FCEF0B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6B72FB" w14:textId="77777777" w:rsidR="0075342F" w:rsidRDefault="0075342F" w:rsidP="00753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E7B79B" wp14:editId="027B5C80">
            <wp:extent cx="4678680" cy="3009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D5EF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EA07FE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5EEBFC" w14:textId="14B86DDA" w:rsidR="0075342F" w:rsidRPr="0053366E" w:rsidRDefault="00517F97" w:rsidP="005336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3366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</w:t>
      </w:r>
      <w:r w:rsidR="0053366E" w:rsidRPr="0053366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Figure 4. Unmarked commemorative envelope (500 copies in circulation)</w:t>
      </w:r>
    </w:p>
    <w:p w14:paraId="37900168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92CAF9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818447" w14:textId="77777777"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BC7F1E" w14:textId="77777777" w:rsidR="0075342F" w:rsidRDefault="0075342F" w:rsidP="00753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1984DE6" wp14:editId="5AF1619F">
            <wp:extent cx="4617720" cy="2636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2801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C98427" w14:textId="402CEE56" w:rsidR="00517F97" w:rsidRDefault="0053366E" w:rsidP="005336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Figure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5.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Envelope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first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day</w:t>
      </w:r>
      <w:proofErr w:type="spellEnd"/>
    </w:p>
    <w:p w14:paraId="7EDFCB8B" w14:textId="77777777" w:rsidR="00517F97" w:rsidRDefault="00517F97" w:rsidP="005336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908B9B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4899BE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3EDF18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018A18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1B5D30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D2C332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9716F3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58548D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B06AC1" w14:textId="77777777" w:rsidR="00517F97" w:rsidRDefault="007143C1" w:rsidP="00714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3B0546" wp14:editId="68463993">
            <wp:extent cx="4480560" cy="316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5D87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9D0825" w14:textId="77777777"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4E2FE9" w14:textId="2D6AF65C" w:rsidR="00517F97" w:rsidRPr="00C261E1" w:rsidRDefault="0053366E" w:rsidP="005336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Figure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6.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Postage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stamps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Republic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Kazakhstan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for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2005 (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information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sheet</w:t>
      </w:r>
      <w:proofErr w:type="spellEnd"/>
      <w:r w:rsidRPr="0053366E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sectPr w:rsidR="00517F97" w:rsidRPr="00C26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0741"/>
    <w:rsid w:val="00517F97"/>
    <w:rsid w:val="0053366E"/>
    <w:rsid w:val="007143C1"/>
    <w:rsid w:val="0075342F"/>
    <w:rsid w:val="007B2F9B"/>
    <w:rsid w:val="00B00741"/>
    <w:rsid w:val="00C2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F6888"/>
  <w15:docId w15:val="{8A491C26-4525-4581-BF75-C27106CC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KZ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Бадыр</cp:lastModifiedBy>
  <cp:revision>6</cp:revision>
  <dcterms:created xsi:type="dcterms:W3CDTF">2024-05-16T05:13:00Z</dcterms:created>
  <dcterms:modified xsi:type="dcterms:W3CDTF">2024-05-16T12:48:00Z</dcterms:modified>
</cp:coreProperties>
</file>