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0741" w:rsidRDefault="007143C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</w:rPr>
        <w:t>ҚазҒЗВИ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МЕРЕЙТОЙЫНА АРНАЛҒАН ҚАЗАҚСТАН РЕСПУБЛИКАСЫНЫҢ </w:t>
      </w:r>
      <w:r>
        <w:rPr>
          <w:rFonts w:ascii="Segoe UI Symbol" w:eastAsia="Segoe UI Symbol" w:hAnsi="Segoe UI Symbol" w:cs="Segoe UI Symbol"/>
          <w:b/>
          <w:sz w:val="24"/>
        </w:rPr>
        <w:t>№</w:t>
      </w:r>
      <w:r>
        <w:rPr>
          <w:rFonts w:ascii="Times New Roman" w:eastAsia="Times New Roman" w:hAnsi="Times New Roman" w:cs="Times New Roman"/>
          <w:b/>
          <w:sz w:val="24"/>
        </w:rPr>
        <w:t xml:space="preserve"> 499 ПОШТАЛЫҚ МАРКАСЫНЫҢ ТАРИХЫНА</w:t>
      </w:r>
    </w:p>
    <w:p w:rsidR="00B00741" w:rsidRDefault="00B007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B00741" w:rsidRDefault="007143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ҒЗИ-</w:t>
      </w:r>
      <w:proofErr w:type="spellStart"/>
      <w:r>
        <w:rPr>
          <w:rFonts w:ascii="Times New Roman" w:eastAsia="Times New Roman" w:hAnsi="Times New Roman" w:cs="Times New Roman"/>
          <w:sz w:val="24"/>
        </w:rPr>
        <w:t>ға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арналған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пошталық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маркасы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әлемде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өте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сирек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кездеседі</w:t>
      </w:r>
      <w:proofErr w:type="spellEnd"/>
      <w:r>
        <w:rPr>
          <w:rFonts w:ascii="Times New Roman" w:eastAsia="Times New Roman" w:hAnsi="Times New Roman" w:cs="Times New Roman"/>
          <w:sz w:val="24"/>
        </w:rPr>
        <w:t>.</w:t>
      </w:r>
    </w:p>
    <w:p w:rsidR="00B00741" w:rsidRDefault="007143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М</w:t>
      </w:r>
      <w:r>
        <w:rPr>
          <w:rFonts w:ascii="Times New Roman" w:eastAsia="Times New Roman" w:hAnsi="Times New Roman" w:cs="Times New Roman"/>
          <w:sz w:val="24"/>
        </w:rPr>
        <w:t>ұның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себебі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4"/>
        </w:rPr>
        <w:t>ұзақ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үздіксіз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тарихы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бар </w:t>
      </w:r>
      <w:proofErr w:type="spellStart"/>
      <w:r>
        <w:rPr>
          <w:rFonts w:ascii="Times New Roman" w:eastAsia="Times New Roman" w:hAnsi="Times New Roman" w:cs="Times New Roman"/>
          <w:sz w:val="24"/>
        </w:rPr>
        <w:t>және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ХХІ </w:t>
      </w:r>
      <w:proofErr w:type="spellStart"/>
      <w:r>
        <w:rPr>
          <w:rFonts w:ascii="Times New Roman" w:eastAsia="Times New Roman" w:hAnsi="Times New Roman" w:cs="Times New Roman"/>
          <w:sz w:val="24"/>
        </w:rPr>
        <w:t>ғасырдың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басында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өзінің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жүз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жылдық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кезеңінен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өткен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зерттеу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орталықтарының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саны аз. </w:t>
      </w:r>
      <w:proofErr w:type="spellStart"/>
      <w:r>
        <w:rPr>
          <w:rFonts w:ascii="Times New Roman" w:eastAsia="Times New Roman" w:hAnsi="Times New Roman" w:cs="Times New Roman"/>
          <w:sz w:val="24"/>
        </w:rPr>
        <w:t>Бұл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ретте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ел </w:t>
      </w:r>
      <w:proofErr w:type="spellStart"/>
      <w:r>
        <w:rPr>
          <w:rFonts w:ascii="Times New Roman" w:eastAsia="Times New Roman" w:hAnsi="Times New Roman" w:cs="Times New Roman"/>
          <w:sz w:val="24"/>
        </w:rPr>
        <w:t>Үкіметі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мен </w:t>
      </w:r>
      <w:proofErr w:type="spellStart"/>
      <w:r>
        <w:rPr>
          <w:rFonts w:ascii="Times New Roman" w:eastAsia="Times New Roman" w:hAnsi="Times New Roman" w:cs="Times New Roman"/>
          <w:sz w:val="24"/>
        </w:rPr>
        <w:t>ғылыми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жұртшылықтың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осындай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мәдени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іс-шараға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ұқыпты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қарауы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үлкен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роль </w:t>
      </w:r>
      <w:proofErr w:type="spellStart"/>
      <w:r>
        <w:rPr>
          <w:rFonts w:ascii="Times New Roman" w:eastAsia="Times New Roman" w:hAnsi="Times New Roman" w:cs="Times New Roman"/>
          <w:sz w:val="24"/>
        </w:rPr>
        <w:t>атқарады</w:t>
      </w:r>
      <w:proofErr w:type="spellEnd"/>
      <w:r>
        <w:rPr>
          <w:rFonts w:ascii="Times New Roman" w:eastAsia="Times New Roman" w:hAnsi="Times New Roman" w:cs="Times New Roman"/>
          <w:sz w:val="24"/>
        </w:rPr>
        <w:t>.</w:t>
      </w:r>
    </w:p>
    <w:p w:rsidR="00B00741" w:rsidRDefault="007143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ХІХ </w:t>
      </w:r>
      <w:proofErr w:type="spellStart"/>
      <w:r>
        <w:rPr>
          <w:rFonts w:ascii="Times New Roman" w:eastAsia="Times New Roman" w:hAnsi="Times New Roman" w:cs="Times New Roman"/>
          <w:sz w:val="24"/>
        </w:rPr>
        <w:t>ғасырдың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соңы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ме</w:t>
      </w:r>
      <w:r>
        <w:rPr>
          <w:rFonts w:ascii="Times New Roman" w:eastAsia="Times New Roman" w:hAnsi="Times New Roman" w:cs="Times New Roman"/>
          <w:sz w:val="24"/>
        </w:rPr>
        <w:t>н</w:t>
      </w:r>
      <w:r>
        <w:rPr>
          <w:rFonts w:ascii="Calibri" w:eastAsia="Calibri" w:hAnsi="Calibri" w:cs="Calibri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ХХ </w:t>
      </w:r>
      <w:proofErr w:type="spellStart"/>
      <w:r>
        <w:rPr>
          <w:rFonts w:ascii="Times New Roman" w:eastAsia="Times New Roman" w:hAnsi="Times New Roman" w:cs="Times New Roman"/>
          <w:sz w:val="24"/>
        </w:rPr>
        <w:t>ғасырдың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басында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әлемнің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көптеген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елдеріндегі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мемлекеттік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ғылыми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мекемелер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</w:rPr>
        <w:t>негізінен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ветеринария, зоотехника, медицина </w:t>
      </w:r>
      <w:proofErr w:type="spellStart"/>
      <w:r>
        <w:rPr>
          <w:rFonts w:ascii="Times New Roman" w:eastAsia="Times New Roman" w:hAnsi="Times New Roman" w:cs="Times New Roman"/>
          <w:sz w:val="24"/>
        </w:rPr>
        <w:t>және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агрономиямен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байланысты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болды</w:t>
      </w:r>
      <w:proofErr w:type="spellEnd"/>
      <w:r>
        <w:rPr>
          <w:rFonts w:ascii="Times New Roman" w:eastAsia="Times New Roman" w:hAnsi="Times New Roman" w:cs="Times New Roman"/>
          <w:sz w:val="24"/>
        </w:rPr>
        <w:t>.</w:t>
      </w:r>
    </w:p>
    <w:p w:rsidR="00B00741" w:rsidRDefault="007143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ҒЗИ </w:t>
      </w:r>
      <w:proofErr w:type="spellStart"/>
      <w:r>
        <w:rPr>
          <w:rFonts w:ascii="Times New Roman" w:eastAsia="Times New Roman" w:hAnsi="Times New Roman" w:cs="Times New Roman"/>
          <w:sz w:val="24"/>
        </w:rPr>
        <w:t>мерейтойына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байланысты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біз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білетін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алғашқы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пошталық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маркасы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– Буэнос-Айрес </w:t>
      </w:r>
      <w:proofErr w:type="spellStart"/>
      <w:r>
        <w:rPr>
          <w:rFonts w:ascii="Times New Roman" w:eastAsia="Times New Roman" w:hAnsi="Times New Roman" w:cs="Times New Roman"/>
          <w:sz w:val="24"/>
        </w:rPr>
        <w:t>университетінің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агрономия </w:t>
      </w:r>
      <w:proofErr w:type="spellStart"/>
      <w:r>
        <w:rPr>
          <w:rFonts w:ascii="Times New Roman" w:eastAsia="Times New Roman" w:hAnsi="Times New Roman" w:cs="Times New Roman"/>
          <w:sz w:val="24"/>
        </w:rPr>
        <w:t>және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ветеринария </w:t>
      </w:r>
      <w:proofErr w:type="spellStart"/>
      <w:r>
        <w:rPr>
          <w:rFonts w:ascii="Times New Roman" w:eastAsia="Times New Roman" w:hAnsi="Times New Roman" w:cs="Times New Roman"/>
          <w:sz w:val="24"/>
        </w:rPr>
        <w:t>институтының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құрылғанына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100 </w:t>
      </w:r>
      <w:proofErr w:type="spellStart"/>
      <w:r>
        <w:rPr>
          <w:rFonts w:ascii="Times New Roman" w:eastAsia="Times New Roman" w:hAnsi="Times New Roman" w:cs="Times New Roman"/>
          <w:sz w:val="24"/>
        </w:rPr>
        <w:t>жыл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толуына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орай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Аргентинаның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2004 </w:t>
      </w:r>
      <w:proofErr w:type="spellStart"/>
      <w:r>
        <w:rPr>
          <w:rFonts w:ascii="Times New Roman" w:eastAsia="Times New Roman" w:hAnsi="Times New Roman" w:cs="Times New Roman"/>
          <w:sz w:val="24"/>
        </w:rPr>
        <w:t>жылғы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11 </w:t>
      </w:r>
      <w:proofErr w:type="spellStart"/>
      <w:r>
        <w:rPr>
          <w:rFonts w:ascii="Times New Roman" w:eastAsia="Times New Roman" w:hAnsi="Times New Roman" w:cs="Times New Roman"/>
          <w:sz w:val="24"/>
        </w:rPr>
        <w:t>қыркүйектегі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75 </w:t>
      </w:r>
      <w:proofErr w:type="spellStart"/>
      <w:r>
        <w:rPr>
          <w:rFonts w:ascii="Times New Roman" w:eastAsia="Times New Roman" w:hAnsi="Times New Roman" w:cs="Times New Roman"/>
          <w:sz w:val="24"/>
        </w:rPr>
        <w:t>центаво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номиналы.</w:t>
      </w:r>
    </w:p>
    <w:p w:rsidR="00B00741" w:rsidRDefault="007143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Осы </w:t>
      </w:r>
      <w:proofErr w:type="spellStart"/>
      <w:r>
        <w:rPr>
          <w:rFonts w:ascii="Times New Roman" w:eastAsia="Times New Roman" w:hAnsi="Times New Roman" w:cs="Times New Roman"/>
          <w:sz w:val="24"/>
        </w:rPr>
        <w:t>іс-шарадан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4 ай </w:t>
      </w:r>
      <w:proofErr w:type="spellStart"/>
      <w:r>
        <w:rPr>
          <w:rFonts w:ascii="Times New Roman" w:eastAsia="Times New Roman" w:hAnsi="Times New Roman" w:cs="Times New Roman"/>
          <w:sz w:val="24"/>
        </w:rPr>
        <w:t>өткен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соң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2005 </w:t>
      </w:r>
      <w:proofErr w:type="spellStart"/>
      <w:r>
        <w:rPr>
          <w:rFonts w:ascii="Times New Roman" w:eastAsia="Times New Roman" w:hAnsi="Times New Roman" w:cs="Times New Roman"/>
          <w:sz w:val="24"/>
        </w:rPr>
        <w:t>жылғы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14 </w:t>
      </w:r>
      <w:proofErr w:type="spellStart"/>
      <w:r>
        <w:rPr>
          <w:rFonts w:ascii="Times New Roman" w:eastAsia="Times New Roman" w:hAnsi="Times New Roman" w:cs="Times New Roman"/>
          <w:sz w:val="24"/>
        </w:rPr>
        <w:t>қаңтарда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Қазақ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ғылыми-зерттеу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ветеринария </w:t>
      </w:r>
      <w:proofErr w:type="spellStart"/>
      <w:r>
        <w:rPr>
          <w:rFonts w:ascii="Times New Roman" w:eastAsia="Times New Roman" w:hAnsi="Times New Roman" w:cs="Times New Roman"/>
          <w:sz w:val="24"/>
        </w:rPr>
        <w:t>институтының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</w:rPr>
        <w:t>ҚазҒЗВИ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4"/>
        </w:rPr>
        <w:t>құрылғанына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100 </w:t>
      </w:r>
      <w:proofErr w:type="spellStart"/>
      <w:r>
        <w:rPr>
          <w:rFonts w:ascii="Times New Roman" w:eastAsia="Times New Roman" w:hAnsi="Times New Roman" w:cs="Times New Roman"/>
          <w:sz w:val="24"/>
        </w:rPr>
        <w:t>жыл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толуына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орай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Segoe UI Symbol" w:eastAsia="Segoe UI Symbol" w:hAnsi="Segoe UI Symbol" w:cs="Segoe UI Symbol"/>
          <w:sz w:val="24"/>
        </w:rPr>
        <w:t>№</w:t>
      </w:r>
      <w:r>
        <w:rPr>
          <w:rFonts w:ascii="Times New Roman" w:eastAsia="Times New Roman" w:hAnsi="Times New Roman" w:cs="Times New Roman"/>
          <w:sz w:val="24"/>
        </w:rPr>
        <w:t xml:space="preserve"> 499 </w:t>
      </w:r>
      <w:proofErr w:type="spellStart"/>
      <w:r>
        <w:rPr>
          <w:rFonts w:ascii="Times New Roman" w:eastAsia="Times New Roman" w:hAnsi="Times New Roman" w:cs="Times New Roman"/>
          <w:sz w:val="24"/>
        </w:rPr>
        <w:t>Қазақстан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почталық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маркасын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салтанатты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түрде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өшіру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өтті</w:t>
      </w:r>
      <w:proofErr w:type="spellEnd"/>
      <w:r>
        <w:rPr>
          <w:rFonts w:ascii="Times New Roman" w:eastAsia="Times New Roman" w:hAnsi="Times New Roman" w:cs="Times New Roman"/>
          <w:sz w:val="24"/>
        </w:rPr>
        <w:t>.</w:t>
      </w:r>
    </w:p>
    <w:p w:rsidR="00B00741" w:rsidRDefault="007143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Пошта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миниатюрасы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1 млн. </w:t>
      </w:r>
      <w:proofErr w:type="spellStart"/>
      <w:r>
        <w:rPr>
          <w:rFonts w:ascii="Times New Roman" w:eastAsia="Times New Roman" w:hAnsi="Times New Roman" w:cs="Times New Roman"/>
          <w:sz w:val="24"/>
        </w:rPr>
        <w:t>данадан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астам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тиражбен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шығарылды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номиналы 7 </w:t>
      </w:r>
      <w:proofErr w:type="spellStart"/>
      <w:r>
        <w:rPr>
          <w:rFonts w:ascii="Times New Roman" w:eastAsia="Times New Roman" w:hAnsi="Times New Roman" w:cs="Times New Roman"/>
          <w:sz w:val="24"/>
        </w:rPr>
        <w:t>теңге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(1-6 </w:t>
      </w:r>
      <w:proofErr w:type="spellStart"/>
      <w:r>
        <w:rPr>
          <w:rFonts w:ascii="Times New Roman" w:eastAsia="Times New Roman" w:hAnsi="Times New Roman" w:cs="Times New Roman"/>
          <w:sz w:val="24"/>
        </w:rPr>
        <w:t>суреттер</w:t>
      </w:r>
      <w:proofErr w:type="spellEnd"/>
      <w:r>
        <w:rPr>
          <w:rFonts w:ascii="Times New Roman" w:eastAsia="Times New Roman" w:hAnsi="Times New Roman" w:cs="Times New Roman"/>
          <w:sz w:val="24"/>
        </w:rPr>
        <w:t>)</w:t>
      </w:r>
    </w:p>
    <w:p w:rsidR="00B00741" w:rsidRDefault="00B007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B00741" w:rsidRDefault="00B007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B00741" w:rsidRDefault="00B007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B00741" w:rsidRDefault="00B007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B00741" w:rsidRDefault="00B007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B00741" w:rsidRDefault="00B007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B00741" w:rsidRDefault="00B007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B00741" w:rsidRDefault="00B007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B00741" w:rsidRDefault="00B007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B00741" w:rsidRDefault="00B007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B00741" w:rsidRDefault="00B007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B00741" w:rsidRDefault="00B007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B00741" w:rsidRDefault="00B0074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B00741" w:rsidRDefault="00B0074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B00741" w:rsidRDefault="00B0074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B00741" w:rsidRDefault="00B0074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B00741" w:rsidRDefault="00B0074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B00741" w:rsidRDefault="00B0074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B00741" w:rsidRDefault="00B0074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B00741" w:rsidRDefault="00B0074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B00741" w:rsidRDefault="00B0074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B00741" w:rsidRDefault="00B0074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B00741" w:rsidRDefault="00B0074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B00741" w:rsidRDefault="00B0074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B00741" w:rsidRDefault="007B2F9B" w:rsidP="00C261E1">
      <w:pPr>
        <w:spacing w:after="0" w:line="240" w:lineRule="auto"/>
        <w:ind w:firstLine="709"/>
        <w:rPr>
          <w:rFonts w:ascii="Calibri" w:eastAsia="Calibri" w:hAnsi="Calibri" w:cs="Calibri"/>
        </w:rPr>
      </w:pPr>
      <w:r>
        <w:object w:dxaOrig="7634" w:dyaOrig="5385">
          <v:rect id="rectole0000000000" o:spid="_x0000_i1048" style="width:411pt;height:269.4pt" o:ole="" o:preferrelative="t" stroked="f">
            <v:imagedata r:id="rId4" o:title=""/>
          </v:rect>
          <o:OLEObject Type="Embed" ProgID="StaticMetafile" ShapeID="rectole0000000000" DrawAspect="Content" ObjectID="_1777364611" r:id="rId5"/>
        </w:object>
      </w:r>
    </w:p>
    <w:p w:rsidR="00B00741" w:rsidRDefault="00B00741">
      <w:pPr>
        <w:spacing w:after="0" w:line="240" w:lineRule="auto"/>
        <w:ind w:firstLine="709"/>
        <w:jc w:val="center"/>
        <w:rPr>
          <w:rFonts w:ascii="Calibri" w:eastAsia="Calibri" w:hAnsi="Calibri" w:cs="Calibri"/>
        </w:rPr>
      </w:pPr>
    </w:p>
    <w:p w:rsidR="00B00741" w:rsidRDefault="007143C1">
      <w:pPr>
        <w:spacing w:after="0" w:line="240" w:lineRule="auto"/>
        <w:ind w:firstLine="709"/>
        <w:jc w:val="center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1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сурет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Толық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маркалы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парақ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("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Қазақстан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Республикасы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Ұлттық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Банкінің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Банкнот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фабрикасы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" РМК-да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басылған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>)</w:t>
      </w:r>
    </w:p>
    <w:p w:rsidR="00B00741" w:rsidRDefault="00B00741">
      <w:pPr>
        <w:spacing w:after="0" w:line="240" w:lineRule="auto"/>
        <w:ind w:firstLine="709"/>
        <w:jc w:val="center"/>
        <w:rPr>
          <w:rFonts w:ascii="Calibri" w:eastAsia="Calibri" w:hAnsi="Calibri" w:cs="Calibri"/>
        </w:rPr>
      </w:pPr>
    </w:p>
    <w:p w:rsidR="00B00741" w:rsidRDefault="00B00741">
      <w:pPr>
        <w:spacing w:after="0" w:line="240" w:lineRule="auto"/>
        <w:ind w:firstLine="709"/>
        <w:jc w:val="center"/>
        <w:rPr>
          <w:rFonts w:ascii="Calibri" w:eastAsia="Calibri" w:hAnsi="Calibri" w:cs="Calibri"/>
        </w:rPr>
      </w:pPr>
    </w:p>
    <w:p w:rsidR="00B00741" w:rsidRDefault="00B00741">
      <w:pPr>
        <w:spacing w:after="0" w:line="240" w:lineRule="auto"/>
        <w:ind w:firstLine="709"/>
        <w:jc w:val="center"/>
        <w:rPr>
          <w:rFonts w:ascii="Calibri" w:eastAsia="Calibri" w:hAnsi="Calibri" w:cs="Calibri"/>
        </w:rPr>
      </w:pPr>
    </w:p>
    <w:p w:rsidR="00B00741" w:rsidRDefault="00B00741">
      <w:pPr>
        <w:spacing w:after="0" w:line="240" w:lineRule="auto"/>
        <w:ind w:firstLine="709"/>
        <w:jc w:val="center"/>
        <w:rPr>
          <w:rFonts w:ascii="Calibri" w:eastAsia="Calibri" w:hAnsi="Calibri" w:cs="Calibri"/>
        </w:rPr>
      </w:pPr>
    </w:p>
    <w:p w:rsidR="00B00741" w:rsidRDefault="00B00741">
      <w:pPr>
        <w:spacing w:after="0" w:line="240" w:lineRule="auto"/>
        <w:ind w:firstLine="709"/>
        <w:jc w:val="center"/>
        <w:rPr>
          <w:rFonts w:ascii="Calibri" w:eastAsia="Calibri" w:hAnsi="Calibri" w:cs="Calibri"/>
        </w:rPr>
      </w:pPr>
    </w:p>
    <w:p w:rsidR="00B00741" w:rsidRDefault="00B00741">
      <w:pPr>
        <w:spacing w:after="0" w:line="240" w:lineRule="auto"/>
        <w:ind w:firstLine="709"/>
        <w:jc w:val="center"/>
        <w:rPr>
          <w:rFonts w:ascii="Calibri" w:eastAsia="Calibri" w:hAnsi="Calibri" w:cs="Calibri"/>
        </w:rPr>
      </w:pPr>
    </w:p>
    <w:p w:rsidR="00B00741" w:rsidRDefault="00B00741">
      <w:pPr>
        <w:spacing w:after="0" w:line="240" w:lineRule="auto"/>
        <w:ind w:firstLine="709"/>
        <w:jc w:val="center"/>
        <w:rPr>
          <w:rFonts w:ascii="Calibri" w:eastAsia="Calibri" w:hAnsi="Calibri" w:cs="Calibri"/>
        </w:rPr>
      </w:pPr>
    </w:p>
    <w:p w:rsidR="00B00741" w:rsidRDefault="00B00741">
      <w:pPr>
        <w:spacing w:after="0" w:line="240" w:lineRule="auto"/>
        <w:ind w:firstLine="709"/>
        <w:jc w:val="center"/>
        <w:rPr>
          <w:rFonts w:ascii="Calibri" w:eastAsia="Calibri" w:hAnsi="Calibri" w:cs="Calibri"/>
        </w:rPr>
      </w:pPr>
    </w:p>
    <w:p w:rsidR="00B00741" w:rsidRDefault="00B00741">
      <w:pPr>
        <w:spacing w:after="0" w:line="240" w:lineRule="auto"/>
        <w:ind w:firstLine="709"/>
        <w:jc w:val="center"/>
        <w:rPr>
          <w:rFonts w:ascii="Calibri" w:eastAsia="Calibri" w:hAnsi="Calibri" w:cs="Calibri"/>
        </w:rPr>
      </w:pPr>
    </w:p>
    <w:p w:rsidR="00B00741" w:rsidRDefault="00B00741">
      <w:pPr>
        <w:spacing w:after="0" w:line="240" w:lineRule="auto"/>
        <w:ind w:firstLine="709"/>
        <w:jc w:val="center"/>
        <w:rPr>
          <w:rFonts w:ascii="Calibri" w:eastAsia="Calibri" w:hAnsi="Calibri" w:cs="Calibri"/>
        </w:rPr>
      </w:pPr>
    </w:p>
    <w:p w:rsidR="00B00741" w:rsidRDefault="00B00741">
      <w:pPr>
        <w:spacing w:after="0" w:line="240" w:lineRule="auto"/>
        <w:ind w:firstLine="709"/>
        <w:jc w:val="center"/>
        <w:rPr>
          <w:rFonts w:ascii="Calibri" w:eastAsia="Calibri" w:hAnsi="Calibri" w:cs="Calibri"/>
        </w:rPr>
      </w:pPr>
    </w:p>
    <w:p w:rsidR="00B00741" w:rsidRDefault="00B00741">
      <w:pPr>
        <w:spacing w:after="0" w:line="240" w:lineRule="auto"/>
        <w:ind w:firstLine="709"/>
        <w:jc w:val="center"/>
        <w:rPr>
          <w:rFonts w:ascii="Calibri" w:eastAsia="Calibri" w:hAnsi="Calibri" w:cs="Calibri"/>
        </w:rPr>
      </w:pPr>
    </w:p>
    <w:p w:rsidR="00B00741" w:rsidRDefault="00B00741">
      <w:pPr>
        <w:spacing w:after="0" w:line="240" w:lineRule="auto"/>
        <w:ind w:firstLine="709"/>
        <w:jc w:val="center"/>
        <w:rPr>
          <w:rFonts w:ascii="Calibri" w:eastAsia="Calibri" w:hAnsi="Calibri" w:cs="Calibri"/>
        </w:rPr>
      </w:pPr>
    </w:p>
    <w:p w:rsidR="00B00741" w:rsidRDefault="00B00741">
      <w:pPr>
        <w:spacing w:after="0" w:line="240" w:lineRule="auto"/>
        <w:ind w:firstLine="709"/>
        <w:jc w:val="center"/>
        <w:rPr>
          <w:rFonts w:ascii="Calibri" w:eastAsia="Calibri" w:hAnsi="Calibri" w:cs="Calibri"/>
        </w:rPr>
      </w:pPr>
    </w:p>
    <w:p w:rsidR="00B00741" w:rsidRDefault="00B00741">
      <w:pPr>
        <w:spacing w:after="0" w:line="240" w:lineRule="auto"/>
        <w:ind w:firstLine="709"/>
        <w:jc w:val="center"/>
        <w:rPr>
          <w:rFonts w:ascii="Calibri" w:eastAsia="Calibri" w:hAnsi="Calibri" w:cs="Calibri"/>
        </w:rPr>
      </w:pPr>
    </w:p>
    <w:p w:rsidR="00B00741" w:rsidRDefault="00B00741">
      <w:pPr>
        <w:spacing w:after="0" w:line="240" w:lineRule="auto"/>
        <w:ind w:firstLine="709"/>
        <w:jc w:val="center"/>
        <w:rPr>
          <w:rFonts w:ascii="Calibri" w:eastAsia="Calibri" w:hAnsi="Calibri" w:cs="Calibri"/>
        </w:rPr>
      </w:pPr>
    </w:p>
    <w:p w:rsidR="00B00741" w:rsidRDefault="00B00741">
      <w:pPr>
        <w:spacing w:after="0" w:line="240" w:lineRule="auto"/>
        <w:ind w:firstLine="709"/>
        <w:jc w:val="center"/>
        <w:rPr>
          <w:rFonts w:ascii="Calibri" w:eastAsia="Calibri" w:hAnsi="Calibri" w:cs="Calibri"/>
        </w:rPr>
      </w:pPr>
    </w:p>
    <w:p w:rsidR="00B00741" w:rsidRDefault="00B00741">
      <w:pPr>
        <w:spacing w:after="0" w:line="240" w:lineRule="auto"/>
        <w:ind w:firstLine="709"/>
        <w:jc w:val="center"/>
        <w:rPr>
          <w:rFonts w:ascii="Calibri" w:eastAsia="Calibri" w:hAnsi="Calibri" w:cs="Calibri"/>
        </w:rPr>
      </w:pPr>
    </w:p>
    <w:p w:rsidR="00B00741" w:rsidRDefault="00B00741">
      <w:pPr>
        <w:spacing w:after="0" w:line="240" w:lineRule="auto"/>
        <w:ind w:firstLine="709"/>
        <w:jc w:val="center"/>
        <w:rPr>
          <w:rFonts w:ascii="Calibri" w:eastAsia="Calibri" w:hAnsi="Calibri" w:cs="Calibri"/>
        </w:rPr>
      </w:pPr>
    </w:p>
    <w:p w:rsidR="00B00741" w:rsidRDefault="00B00741">
      <w:pPr>
        <w:spacing w:after="0" w:line="240" w:lineRule="auto"/>
        <w:ind w:firstLine="709"/>
        <w:jc w:val="center"/>
        <w:rPr>
          <w:rFonts w:ascii="Calibri" w:eastAsia="Calibri" w:hAnsi="Calibri" w:cs="Calibri"/>
        </w:rPr>
      </w:pPr>
    </w:p>
    <w:p w:rsidR="00B00741" w:rsidRDefault="00B00741">
      <w:pPr>
        <w:spacing w:after="0" w:line="240" w:lineRule="auto"/>
        <w:ind w:firstLine="709"/>
        <w:jc w:val="center"/>
        <w:rPr>
          <w:rFonts w:ascii="Calibri" w:eastAsia="Calibri" w:hAnsi="Calibri" w:cs="Calibri"/>
        </w:rPr>
      </w:pPr>
    </w:p>
    <w:p w:rsidR="00B00741" w:rsidRDefault="00B00741">
      <w:pPr>
        <w:spacing w:after="0" w:line="240" w:lineRule="auto"/>
        <w:ind w:firstLine="709"/>
        <w:jc w:val="center"/>
        <w:rPr>
          <w:rFonts w:ascii="Calibri" w:eastAsia="Calibri" w:hAnsi="Calibri" w:cs="Calibri"/>
        </w:rPr>
      </w:pPr>
    </w:p>
    <w:p w:rsidR="00B00741" w:rsidRDefault="00B00741">
      <w:pPr>
        <w:spacing w:after="0" w:line="240" w:lineRule="auto"/>
        <w:ind w:firstLine="709"/>
        <w:jc w:val="center"/>
        <w:rPr>
          <w:rFonts w:ascii="Calibri" w:eastAsia="Calibri" w:hAnsi="Calibri" w:cs="Calibri"/>
        </w:rPr>
      </w:pPr>
    </w:p>
    <w:p w:rsidR="00B00741" w:rsidRDefault="00B00741">
      <w:pPr>
        <w:spacing w:after="0" w:line="240" w:lineRule="auto"/>
        <w:ind w:firstLine="709"/>
        <w:jc w:val="center"/>
        <w:rPr>
          <w:rFonts w:ascii="Calibri" w:eastAsia="Calibri" w:hAnsi="Calibri" w:cs="Calibri"/>
        </w:rPr>
      </w:pPr>
    </w:p>
    <w:p w:rsidR="00B00741" w:rsidRDefault="00B00741" w:rsidP="007B2F9B">
      <w:pPr>
        <w:spacing w:after="0" w:line="240" w:lineRule="auto"/>
        <w:rPr>
          <w:rFonts w:ascii="Calibri" w:eastAsia="Calibri" w:hAnsi="Calibri" w:cs="Calibri"/>
        </w:rPr>
      </w:pPr>
    </w:p>
    <w:p w:rsidR="00B00741" w:rsidRDefault="00B00741">
      <w:pPr>
        <w:spacing w:after="0" w:line="240" w:lineRule="auto"/>
        <w:ind w:firstLine="709"/>
        <w:jc w:val="center"/>
        <w:rPr>
          <w:rFonts w:ascii="Calibri" w:eastAsia="Calibri" w:hAnsi="Calibri" w:cs="Calibri"/>
        </w:rPr>
      </w:pPr>
    </w:p>
    <w:p w:rsidR="00B00741" w:rsidRDefault="00B00741">
      <w:pPr>
        <w:spacing w:after="0" w:line="240" w:lineRule="auto"/>
        <w:ind w:firstLine="709"/>
        <w:jc w:val="center"/>
        <w:rPr>
          <w:rFonts w:ascii="Calibri" w:eastAsia="Calibri" w:hAnsi="Calibri" w:cs="Calibri"/>
        </w:rPr>
      </w:pPr>
    </w:p>
    <w:p w:rsidR="00B00741" w:rsidRDefault="00B00741">
      <w:pPr>
        <w:spacing w:after="0" w:line="240" w:lineRule="auto"/>
        <w:ind w:firstLine="709"/>
        <w:jc w:val="center"/>
        <w:rPr>
          <w:rFonts w:ascii="Calibri" w:eastAsia="Calibri" w:hAnsi="Calibri" w:cs="Calibri"/>
        </w:rPr>
      </w:pPr>
    </w:p>
    <w:p w:rsidR="00B00741" w:rsidRDefault="00B00741">
      <w:pPr>
        <w:spacing w:after="0" w:line="240" w:lineRule="auto"/>
        <w:ind w:firstLine="709"/>
        <w:jc w:val="center"/>
        <w:rPr>
          <w:rFonts w:ascii="Calibri" w:eastAsia="Calibri" w:hAnsi="Calibri" w:cs="Calibri"/>
        </w:rPr>
      </w:pPr>
    </w:p>
    <w:p w:rsidR="00B00741" w:rsidRDefault="00B00741">
      <w:pPr>
        <w:spacing w:after="0" w:line="240" w:lineRule="auto"/>
        <w:ind w:firstLine="709"/>
        <w:jc w:val="center"/>
        <w:rPr>
          <w:rFonts w:ascii="Calibri" w:eastAsia="Calibri" w:hAnsi="Calibri" w:cs="Calibri"/>
        </w:rPr>
      </w:pPr>
    </w:p>
    <w:p w:rsidR="00B00741" w:rsidRDefault="00B00741">
      <w:pPr>
        <w:spacing w:after="0" w:line="240" w:lineRule="auto"/>
        <w:ind w:firstLine="709"/>
        <w:rPr>
          <w:rFonts w:ascii="Calibri" w:eastAsia="Calibri" w:hAnsi="Calibri" w:cs="Calibri"/>
        </w:rPr>
      </w:pPr>
    </w:p>
    <w:p w:rsidR="00B00741" w:rsidRDefault="00B00741">
      <w:pPr>
        <w:spacing w:after="0" w:line="240" w:lineRule="auto"/>
        <w:ind w:firstLine="709"/>
        <w:rPr>
          <w:rFonts w:ascii="Calibri" w:eastAsia="Calibri" w:hAnsi="Calibri" w:cs="Calibri"/>
        </w:rPr>
      </w:pPr>
    </w:p>
    <w:p w:rsidR="00B00741" w:rsidRDefault="007B2F9B" w:rsidP="007B2F9B">
      <w:pPr>
        <w:spacing w:after="0" w:line="240" w:lineRule="auto"/>
        <w:ind w:firstLine="709"/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>
            <wp:extent cx="4831080" cy="68351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181" cy="684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741" w:rsidRDefault="00B00741">
      <w:pPr>
        <w:spacing w:after="0" w:line="240" w:lineRule="auto"/>
        <w:ind w:firstLine="709"/>
        <w:rPr>
          <w:rFonts w:ascii="Calibri" w:eastAsia="Calibri" w:hAnsi="Calibri" w:cs="Calibri"/>
        </w:rPr>
      </w:pPr>
    </w:p>
    <w:p w:rsidR="00B00741" w:rsidRDefault="00B00741">
      <w:pPr>
        <w:spacing w:after="0" w:line="240" w:lineRule="auto"/>
        <w:ind w:firstLine="709"/>
        <w:rPr>
          <w:rFonts w:ascii="Calibri" w:eastAsia="Calibri" w:hAnsi="Calibri" w:cs="Calibri"/>
        </w:rPr>
      </w:pPr>
    </w:p>
    <w:p w:rsidR="00B00741" w:rsidRDefault="00B00741">
      <w:pPr>
        <w:spacing w:after="0" w:line="240" w:lineRule="auto"/>
        <w:ind w:firstLine="709"/>
        <w:rPr>
          <w:rFonts w:ascii="Calibri" w:eastAsia="Calibri" w:hAnsi="Calibri" w:cs="Calibri"/>
        </w:rPr>
      </w:pPr>
    </w:p>
    <w:p w:rsidR="00B00741" w:rsidRDefault="00B00741">
      <w:pPr>
        <w:spacing w:after="0" w:line="240" w:lineRule="auto"/>
        <w:ind w:firstLine="709"/>
        <w:rPr>
          <w:rFonts w:ascii="Calibri" w:eastAsia="Calibri" w:hAnsi="Calibri" w:cs="Calibri"/>
        </w:rPr>
      </w:pPr>
    </w:p>
    <w:p w:rsidR="00B00741" w:rsidRPr="00C261E1" w:rsidRDefault="007B2F9B" w:rsidP="0075342F">
      <w:pPr>
        <w:spacing w:after="0" w:line="240" w:lineRule="auto"/>
        <w:ind w:firstLine="709"/>
        <w:jc w:val="center"/>
        <w:rPr>
          <w:rFonts w:ascii="Calibri" w:eastAsia="Calibri" w:hAnsi="Calibri" w:cs="Calibri"/>
          <w:b/>
          <w:sz w:val="24"/>
          <w:szCs w:val="24"/>
        </w:rPr>
      </w:pPr>
      <w:r w:rsidRPr="00C261E1">
        <w:rPr>
          <w:rFonts w:ascii="Calibri" w:eastAsia="Calibri" w:hAnsi="Calibri" w:cs="Calibri"/>
          <w:b/>
          <w:sz w:val="24"/>
          <w:szCs w:val="24"/>
        </w:rPr>
        <w:t xml:space="preserve">2 </w:t>
      </w:r>
      <w:proofErr w:type="spellStart"/>
      <w:r w:rsidRPr="00C261E1">
        <w:rPr>
          <w:rFonts w:ascii="Calibri" w:eastAsia="Calibri" w:hAnsi="Calibri" w:cs="Calibri"/>
          <w:b/>
          <w:sz w:val="24"/>
          <w:szCs w:val="24"/>
        </w:rPr>
        <w:t>сурет</w:t>
      </w:r>
      <w:proofErr w:type="spellEnd"/>
      <w:r w:rsidRPr="00C261E1">
        <w:rPr>
          <w:rFonts w:ascii="Calibri" w:eastAsia="Calibri" w:hAnsi="Calibri" w:cs="Calibri"/>
          <w:b/>
          <w:sz w:val="24"/>
          <w:szCs w:val="24"/>
        </w:rPr>
        <w:t xml:space="preserve">. ҚР № 499 </w:t>
      </w:r>
      <w:proofErr w:type="spellStart"/>
      <w:r w:rsidRPr="00C261E1">
        <w:rPr>
          <w:rFonts w:ascii="Calibri" w:eastAsia="Calibri" w:hAnsi="Calibri" w:cs="Calibri"/>
          <w:b/>
          <w:sz w:val="24"/>
          <w:szCs w:val="24"/>
        </w:rPr>
        <w:t>пошталық</w:t>
      </w:r>
      <w:proofErr w:type="spellEnd"/>
      <w:r w:rsidRPr="00C261E1"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 w:rsidRPr="00C261E1">
        <w:rPr>
          <w:rFonts w:ascii="Calibri" w:eastAsia="Calibri" w:hAnsi="Calibri" w:cs="Calibri"/>
          <w:b/>
          <w:sz w:val="24"/>
          <w:szCs w:val="24"/>
        </w:rPr>
        <w:t>маркасының</w:t>
      </w:r>
      <w:proofErr w:type="spellEnd"/>
      <w:r w:rsidRPr="00C261E1"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 w:rsidRPr="00C261E1">
        <w:rPr>
          <w:rFonts w:ascii="Calibri" w:eastAsia="Calibri" w:hAnsi="Calibri" w:cs="Calibri"/>
          <w:b/>
          <w:sz w:val="24"/>
          <w:szCs w:val="24"/>
        </w:rPr>
        <w:t>тұсаукесеріне</w:t>
      </w:r>
      <w:proofErr w:type="spellEnd"/>
      <w:r w:rsidRPr="00C261E1"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 w:rsidRPr="00C261E1">
        <w:rPr>
          <w:rFonts w:ascii="Calibri" w:eastAsia="Calibri" w:hAnsi="Calibri" w:cs="Calibri"/>
          <w:b/>
          <w:sz w:val="24"/>
          <w:szCs w:val="24"/>
        </w:rPr>
        <w:t>арналған</w:t>
      </w:r>
      <w:proofErr w:type="spellEnd"/>
      <w:r w:rsidRPr="00C261E1"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spellStart"/>
      <w:r w:rsidRPr="00C261E1">
        <w:rPr>
          <w:rFonts w:ascii="Calibri" w:eastAsia="Calibri" w:hAnsi="Calibri" w:cs="Calibri"/>
          <w:b/>
          <w:sz w:val="24"/>
          <w:szCs w:val="24"/>
        </w:rPr>
        <w:t>жарнамалық</w:t>
      </w:r>
      <w:proofErr w:type="spellEnd"/>
      <w:r w:rsidRPr="00C261E1">
        <w:rPr>
          <w:rFonts w:ascii="Calibri" w:eastAsia="Calibri" w:hAnsi="Calibri" w:cs="Calibri"/>
          <w:b/>
          <w:sz w:val="24"/>
          <w:szCs w:val="24"/>
        </w:rPr>
        <w:t xml:space="preserve"> плакат</w:t>
      </w:r>
    </w:p>
    <w:p w:rsidR="00B00741" w:rsidRDefault="00B00741" w:rsidP="007534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342F" w:rsidRDefault="0075342F" w:rsidP="007534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342F" w:rsidRDefault="0075342F" w:rsidP="007534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342F" w:rsidRDefault="0075342F" w:rsidP="007534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342F" w:rsidRDefault="0075342F" w:rsidP="007534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342F" w:rsidRDefault="0075342F" w:rsidP="007534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342F" w:rsidRDefault="0075342F" w:rsidP="007534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922520" cy="64846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20" cy="648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42F" w:rsidRDefault="0075342F" w:rsidP="007534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342F" w:rsidRDefault="0075342F" w:rsidP="007534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342F" w:rsidRDefault="0075342F" w:rsidP="007534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342F" w:rsidRDefault="0075342F" w:rsidP="007534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5342F">
        <w:rPr>
          <w:rFonts w:ascii="Times New Roman" w:eastAsia="Times New Roman" w:hAnsi="Times New Roman" w:cs="Times New Roman"/>
          <w:b/>
          <w:sz w:val="24"/>
          <w:szCs w:val="24"/>
        </w:rPr>
        <w:t xml:space="preserve">3 </w:t>
      </w:r>
      <w:proofErr w:type="spellStart"/>
      <w:r w:rsidRPr="0075342F">
        <w:rPr>
          <w:rFonts w:ascii="Times New Roman" w:eastAsia="Times New Roman" w:hAnsi="Times New Roman" w:cs="Times New Roman"/>
          <w:b/>
          <w:sz w:val="24"/>
          <w:szCs w:val="24"/>
        </w:rPr>
        <w:t>сурет</w:t>
      </w:r>
      <w:proofErr w:type="spellEnd"/>
      <w:r w:rsidRPr="0075342F">
        <w:rPr>
          <w:rFonts w:ascii="Times New Roman" w:eastAsia="Times New Roman" w:hAnsi="Times New Roman" w:cs="Times New Roman"/>
          <w:b/>
          <w:sz w:val="24"/>
          <w:szCs w:val="24"/>
        </w:rPr>
        <w:t xml:space="preserve">. ҚР № 499 </w:t>
      </w:r>
      <w:proofErr w:type="spellStart"/>
      <w:r w:rsidRPr="0075342F">
        <w:rPr>
          <w:rFonts w:ascii="Times New Roman" w:eastAsia="Times New Roman" w:hAnsi="Times New Roman" w:cs="Times New Roman"/>
          <w:b/>
          <w:sz w:val="24"/>
          <w:szCs w:val="24"/>
        </w:rPr>
        <w:t>почталық</w:t>
      </w:r>
      <w:proofErr w:type="spellEnd"/>
      <w:r w:rsidRPr="0075342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5342F">
        <w:rPr>
          <w:rFonts w:ascii="Times New Roman" w:eastAsia="Times New Roman" w:hAnsi="Times New Roman" w:cs="Times New Roman"/>
          <w:b/>
          <w:sz w:val="24"/>
          <w:szCs w:val="24"/>
        </w:rPr>
        <w:t>маркасына</w:t>
      </w:r>
      <w:proofErr w:type="spellEnd"/>
      <w:r w:rsidRPr="0075342F">
        <w:rPr>
          <w:rFonts w:ascii="Times New Roman" w:eastAsia="Times New Roman" w:hAnsi="Times New Roman" w:cs="Times New Roman"/>
          <w:b/>
          <w:sz w:val="24"/>
          <w:szCs w:val="24"/>
        </w:rPr>
        <w:t xml:space="preserve"> Пресс-релиз</w:t>
      </w:r>
    </w:p>
    <w:p w:rsidR="0075342F" w:rsidRDefault="0075342F" w:rsidP="007534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342F" w:rsidRDefault="0075342F" w:rsidP="007534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342F" w:rsidRDefault="0075342F" w:rsidP="007534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342F" w:rsidRDefault="0075342F" w:rsidP="007534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342F" w:rsidRDefault="0075342F" w:rsidP="007534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342F" w:rsidRDefault="0075342F" w:rsidP="007534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342F" w:rsidRDefault="0075342F" w:rsidP="007534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342F" w:rsidRDefault="0075342F" w:rsidP="007534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342F" w:rsidRDefault="0075342F" w:rsidP="007534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342F" w:rsidRDefault="0075342F" w:rsidP="007534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342F" w:rsidRDefault="0075342F" w:rsidP="007534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342F" w:rsidRDefault="0075342F" w:rsidP="007534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342F" w:rsidRDefault="0075342F" w:rsidP="007534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342F" w:rsidRDefault="0075342F" w:rsidP="0075342F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4678680" cy="3009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42F" w:rsidRDefault="0075342F" w:rsidP="007534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342F" w:rsidRDefault="0075342F" w:rsidP="007534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342F" w:rsidRDefault="00517F97" w:rsidP="0075342F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       </w:t>
      </w:r>
      <w:r w:rsidR="0075342F" w:rsidRPr="0075342F">
        <w:rPr>
          <w:rFonts w:ascii="Times New Roman" w:eastAsia="Times New Roman" w:hAnsi="Times New Roman" w:cs="Times New Roman"/>
          <w:b/>
          <w:sz w:val="24"/>
          <w:szCs w:val="24"/>
        </w:rPr>
        <w:t xml:space="preserve">4 </w:t>
      </w:r>
      <w:proofErr w:type="spellStart"/>
      <w:r w:rsidR="0075342F" w:rsidRPr="0075342F">
        <w:rPr>
          <w:rFonts w:ascii="Times New Roman" w:eastAsia="Times New Roman" w:hAnsi="Times New Roman" w:cs="Times New Roman"/>
          <w:b/>
          <w:sz w:val="24"/>
          <w:szCs w:val="24"/>
        </w:rPr>
        <w:t>сурет</w:t>
      </w:r>
      <w:proofErr w:type="spellEnd"/>
      <w:r w:rsidR="0075342F" w:rsidRPr="0075342F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proofErr w:type="spellStart"/>
      <w:r w:rsidR="0075342F" w:rsidRPr="0075342F">
        <w:rPr>
          <w:rFonts w:ascii="Times New Roman" w:eastAsia="Times New Roman" w:hAnsi="Times New Roman" w:cs="Times New Roman"/>
          <w:b/>
          <w:sz w:val="24"/>
          <w:szCs w:val="24"/>
        </w:rPr>
        <w:t>Белгіленбеген</w:t>
      </w:r>
      <w:proofErr w:type="spellEnd"/>
      <w:r w:rsidR="0075342F" w:rsidRPr="0075342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5342F" w:rsidRPr="0075342F">
        <w:rPr>
          <w:rFonts w:ascii="Times New Roman" w:eastAsia="Times New Roman" w:hAnsi="Times New Roman" w:cs="Times New Roman"/>
          <w:b/>
          <w:sz w:val="24"/>
          <w:szCs w:val="24"/>
        </w:rPr>
        <w:t>естелік</w:t>
      </w:r>
      <w:proofErr w:type="spellEnd"/>
      <w:r w:rsidR="0075342F" w:rsidRPr="0075342F">
        <w:rPr>
          <w:rFonts w:ascii="Times New Roman" w:eastAsia="Times New Roman" w:hAnsi="Times New Roman" w:cs="Times New Roman"/>
          <w:b/>
          <w:sz w:val="24"/>
          <w:szCs w:val="24"/>
        </w:rPr>
        <w:t xml:space="preserve"> конверт (</w:t>
      </w:r>
      <w:proofErr w:type="spellStart"/>
      <w:r w:rsidR="0075342F" w:rsidRPr="0075342F">
        <w:rPr>
          <w:rFonts w:ascii="Times New Roman" w:eastAsia="Times New Roman" w:hAnsi="Times New Roman" w:cs="Times New Roman"/>
          <w:b/>
          <w:sz w:val="24"/>
          <w:szCs w:val="24"/>
        </w:rPr>
        <w:t>таралымы</w:t>
      </w:r>
      <w:proofErr w:type="spellEnd"/>
      <w:r w:rsidR="0075342F" w:rsidRPr="0075342F">
        <w:rPr>
          <w:rFonts w:ascii="Times New Roman" w:eastAsia="Times New Roman" w:hAnsi="Times New Roman" w:cs="Times New Roman"/>
          <w:b/>
          <w:sz w:val="24"/>
          <w:szCs w:val="24"/>
        </w:rPr>
        <w:t xml:space="preserve"> 500 дана)</w:t>
      </w:r>
    </w:p>
    <w:p w:rsidR="0075342F" w:rsidRDefault="0075342F" w:rsidP="007534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342F" w:rsidRDefault="0075342F" w:rsidP="007534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342F" w:rsidRDefault="0075342F" w:rsidP="007534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342F" w:rsidRDefault="0075342F" w:rsidP="007534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342F" w:rsidRDefault="0075342F" w:rsidP="007534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5342F" w:rsidRDefault="0075342F" w:rsidP="0075342F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4617720" cy="26365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2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42F" w:rsidRDefault="00517F97" w:rsidP="00517F9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                                          </w:t>
      </w:r>
      <w:r w:rsidR="0075342F" w:rsidRPr="0075342F">
        <w:rPr>
          <w:rFonts w:ascii="Times New Roman" w:eastAsia="Times New Roman" w:hAnsi="Times New Roman" w:cs="Times New Roman"/>
          <w:b/>
          <w:sz w:val="24"/>
          <w:szCs w:val="24"/>
        </w:rPr>
        <w:t xml:space="preserve">5 </w:t>
      </w:r>
      <w:proofErr w:type="spellStart"/>
      <w:r w:rsidR="0075342F" w:rsidRPr="0075342F">
        <w:rPr>
          <w:rFonts w:ascii="Times New Roman" w:eastAsia="Times New Roman" w:hAnsi="Times New Roman" w:cs="Times New Roman"/>
          <w:b/>
          <w:sz w:val="24"/>
          <w:szCs w:val="24"/>
        </w:rPr>
        <w:t>сурет</w:t>
      </w:r>
      <w:proofErr w:type="spellEnd"/>
      <w:r w:rsidR="0075342F" w:rsidRPr="0075342F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proofErr w:type="spellStart"/>
      <w:r w:rsidR="0075342F" w:rsidRPr="0075342F">
        <w:rPr>
          <w:rFonts w:ascii="Times New Roman" w:eastAsia="Times New Roman" w:hAnsi="Times New Roman" w:cs="Times New Roman"/>
          <w:b/>
          <w:sz w:val="24"/>
          <w:szCs w:val="24"/>
        </w:rPr>
        <w:t>Бірінші</w:t>
      </w:r>
      <w:proofErr w:type="spellEnd"/>
      <w:r w:rsidR="0075342F" w:rsidRPr="0075342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5342F" w:rsidRPr="0075342F">
        <w:rPr>
          <w:rFonts w:ascii="Times New Roman" w:eastAsia="Times New Roman" w:hAnsi="Times New Roman" w:cs="Times New Roman"/>
          <w:b/>
          <w:sz w:val="24"/>
          <w:szCs w:val="24"/>
        </w:rPr>
        <w:t>күн</w:t>
      </w:r>
      <w:proofErr w:type="spellEnd"/>
      <w:r w:rsidR="0075342F" w:rsidRPr="0075342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5342F" w:rsidRPr="0075342F">
        <w:rPr>
          <w:rFonts w:ascii="Times New Roman" w:eastAsia="Times New Roman" w:hAnsi="Times New Roman" w:cs="Times New Roman"/>
          <w:b/>
          <w:sz w:val="24"/>
          <w:szCs w:val="24"/>
        </w:rPr>
        <w:t>конверті</w:t>
      </w:r>
      <w:proofErr w:type="spellEnd"/>
    </w:p>
    <w:p w:rsidR="00517F97" w:rsidRDefault="00517F97" w:rsidP="00517F9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7F97" w:rsidRDefault="00517F97" w:rsidP="00517F9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7F97" w:rsidRDefault="00517F97" w:rsidP="00517F9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7F97" w:rsidRDefault="00517F97" w:rsidP="00517F9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7F97" w:rsidRDefault="00517F97" w:rsidP="00517F9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7F97" w:rsidRDefault="00517F97" w:rsidP="00517F9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7F97" w:rsidRDefault="00517F97" w:rsidP="00517F9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7F97" w:rsidRDefault="00517F97" w:rsidP="00517F9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7F97" w:rsidRDefault="00517F97" w:rsidP="00517F9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7F97" w:rsidRDefault="00517F97" w:rsidP="00517F9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7F97" w:rsidRDefault="00517F97" w:rsidP="00517F9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7F97" w:rsidRDefault="00517F97" w:rsidP="00517F9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7F97" w:rsidRDefault="007143C1" w:rsidP="007143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4480560" cy="31623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F97" w:rsidRDefault="00517F97" w:rsidP="00517F9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7F97" w:rsidRDefault="00517F97" w:rsidP="00517F9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7F97" w:rsidRPr="00C261E1" w:rsidRDefault="007143C1" w:rsidP="00517F9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                </w:t>
      </w:r>
      <w:bookmarkStart w:id="0" w:name="_GoBack"/>
      <w:bookmarkEnd w:id="0"/>
      <w:r w:rsidRPr="007143C1">
        <w:rPr>
          <w:rFonts w:ascii="Times New Roman" w:eastAsia="Times New Roman" w:hAnsi="Times New Roman" w:cs="Times New Roman"/>
          <w:b/>
          <w:sz w:val="24"/>
          <w:szCs w:val="24"/>
        </w:rPr>
        <w:t xml:space="preserve">6 </w:t>
      </w:r>
      <w:proofErr w:type="spellStart"/>
      <w:r w:rsidRPr="007143C1">
        <w:rPr>
          <w:rFonts w:ascii="Times New Roman" w:eastAsia="Times New Roman" w:hAnsi="Times New Roman" w:cs="Times New Roman"/>
          <w:b/>
          <w:sz w:val="24"/>
          <w:szCs w:val="24"/>
        </w:rPr>
        <w:t>сурет</w:t>
      </w:r>
      <w:proofErr w:type="spellEnd"/>
      <w:r w:rsidRPr="007143C1">
        <w:rPr>
          <w:rFonts w:ascii="Times New Roman" w:eastAsia="Times New Roman" w:hAnsi="Times New Roman" w:cs="Times New Roman"/>
          <w:b/>
          <w:sz w:val="24"/>
          <w:szCs w:val="24"/>
        </w:rPr>
        <w:t xml:space="preserve">. 2005 </w:t>
      </w:r>
      <w:proofErr w:type="spellStart"/>
      <w:r w:rsidRPr="007143C1">
        <w:rPr>
          <w:rFonts w:ascii="Times New Roman" w:eastAsia="Times New Roman" w:hAnsi="Times New Roman" w:cs="Times New Roman"/>
          <w:b/>
          <w:sz w:val="24"/>
          <w:szCs w:val="24"/>
        </w:rPr>
        <w:t>жылғы</w:t>
      </w:r>
      <w:proofErr w:type="spellEnd"/>
      <w:r w:rsidRPr="007143C1">
        <w:rPr>
          <w:rFonts w:ascii="Times New Roman" w:eastAsia="Times New Roman" w:hAnsi="Times New Roman" w:cs="Times New Roman"/>
          <w:b/>
          <w:sz w:val="24"/>
          <w:szCs w:val="24"/>
        </w:rPr>
        <w:t xml:space="preserve"> ҚР </w:t>
      </w:r>
      <w:proofErr w:type="spellStart"/>
      <w:r w:rsidRPr="007143C1">
        <w:rPr>
          <w:rFonts w:ascii="Times New Roman" w:eastAsia="Times New Roman" w:hAnsi="Times New Roman" w:cs="Times New Roman"/>
          <w:b/>
          <w:sz w:val="24"/>
          <w:szCs w:val="24"/>
        </w:rPr>
        <w:t>пошталық</w:t>
      </w:r>
      <w:proofErr w:type="spellEnd"/>
      <w:r w:rsidRPr="007143C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43C1">
        <w:rPr>
          <w:rFonts w:ascii="Times New Roman" w:eastAsia="Times New Roman" w:hAnsi="Times New Roman" w:cs="Times New Roman"/>
          <w:b/>
          <w:sz w:val="24"/>
          <w:szCs w:val="24"/>
        </w:rPr>
        <w:t>маркалары</w:t>
      </w:r>
      <w:proofErr w:type="spellEnd"/>
      <w:r w:rsidRPr="007143C1">
        <w:rPr>
          <w:rFonts w:ascii="Times New Roman" w:eastAsia="Times New Roman" w:hAnsi="Times New Roman" w:cs="Times New Roman"/>
          <w:b/>
          <w:sz w:val="24"/>
          <w:szCs w:val="24"/>
        </w:rPr>
        <w:t xml:space="preserve"> (</w:t>
      </w:r>
      <w:proofErr w:type="spellStart"/>
      <w:r w:rsidRPr="007143C1">
        <w:rPr>
          <w:rFonts w:ascii="Times New Roman" w:eastAsia="Times New Roman" w:hAnsi="Times New Roman" w:cs="Times New Roman"/>
          <w:b/>
          <w:sz w:val="24"/>
          <w:szCs w:val="24"/>
        </w:rPr>
        <w:t>ақпараттық</w:t>
      </w:r>
      <w:proofErr w:type="spellEnd"/>
      <w:r w:rsidRPr="007143C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143C1">
        <w:rPr>
          <w:rFonts w:ascii="Times New Roman" w:eastAsia="Times New Roman" w:hAnsi="Times New Roman" w:cs="Times New Roman"/>
          <w:b/>
          <w:sz w:val="24"/>
          <w:szCs w:val="24"/>
        </w:rPr>
        <w:t>парақ</w:t>
      </w:r>
      <w:proofErr w:type="spellEnd"/>
      <w:r w:rsidRPr="007143C1"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sectPr w:rsidR="00517F97" w:rsidRPr="00C261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00741"/>
    <w:rsid w:val="00517F97"/>
    <w:rsid w:val="007143C1"/>
    <w:rsid w:val="0075342F"/>
    <w:rsid w:val="007B2F9B"/>
    <w:rsid w:val="00B00741"/>
    <w:rsid w:val="00C26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098133"/>
  <w15:docId w15:val="{8A491C26-4525-4581-BF75-C27106CCF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KZ" w:eastAsia="ru-K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oleObject" Target="embeddings/oleObject1.bin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252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5</cp:revision>
  <dcterms:created xsi:type="dcterms:W3CDTF">2024-05-16T05:13:00Z</dcterms:created>
  <dcterms:modified xsi:type="dcterms:W3CDTF">2024-05-16T05:37:00Z</dcterms:modified>
</cp:coreProperties>
</file>